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76" w:rsidRDefault="00C91376" w:rsidP="00C91376">
      <w:pPr>
        <w:rPr>
          <w:lang w:val="uk-UA"/>
        </w:rPr>
      </w:pPr>
    </w:p>
    <w:p w:rsidR="00C91376" w:rsidRDefault="00C91376" w:rsidP="00C91376">
      <w:pPr>
        <w:rPr>
          <w:lang w:val="uk-UA"/>
        </w:rPr>
      </w:pPr>
    </w:p>
    <w:p w:rsidR="000E35F6" w:rsidRDefault="000E35F6" w:rsidP="000E35F6">
      <w:pPr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Н</w:t>
      </w:r>
      <w:r w:rsidRPr="000E35F6">
        <w:rPr>
          <w:sz w:val="28"/>
          <w:szCs w:val="24"/>
          <w:lang w:val="uk-UA"/>
        </w:rPr>
        <w:t>ормативн</w:t>
      </w:r>
      <w:r>
        <w:rPr>
          <w:sz w:val="28"/>
          <w:szCs w:val="24"/>
          <w:lang w:val="uk-UA"/>
        </w:rPr>
        <w:t>і</w:t>
      </w:r>
      <w:r w:rsidRPr="000E35F6">
        <w:rPr>
          <w:sz w:val="28"/>
          <w:szCs w:val="24"/>
          <w:lang w:val="uk-UA"/>
        </w:rPr>
        <w:t xml:space="preserve"> акти</w:t>
      </w:r>
    </w:p>
    <w:p w:rsidR="00C91376" w:rsidRDefault="000E35F6" w:rsidP="002907D5">
      <w:pPr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управління освіти Южноукраїнської міської ради з 201</w:t>
      </w:r>
      <w:r w:rsidR="003E55C3">
        <w:rPr>
          <w:sz w:val="28"/>
          <w:szCs w:val="24"/>
          <w:lang w:val="uk-UA"/>
        </w:rPr>
        <w:t>5</w:t>
      </w:r>
      <w:r w:rsidR="009675EF">
        <w:rPr>
          <w:sz w:val="28"/>
          <w:szCs w:val="24"/>
          <w:lang w:val="uk-UA"/>
        </w:rPr>
        <w:t xml:space="preserve"> </w:t>
      </w:r>
      <w:r w:rsidR="00EA2153">
        <w:rPr>
          <w:sz w:val="28"/>
          <w:szCs w:val="24"/>
          <w:lang w:val="uk-UA"/>
        </w:rPr>
        <w:t>р.</w:t>
      </w:r>
      <w:r w:rsidR="009675EF">
        <w:rPr>
          <w:sz w:val="28"/>
          <w:szCs w:val="24"/>
          <w:lang w:val="uk-UA"/>
        </w:rPr>
        <w:t xml:space="preserve"> по</w:t>
      </w:r>
      <w:r w:rsidR="005764AB">
        <w:rPr>
          <w:sz w:val="28"/>
          <w:szCs w:val="24"/>
          <w:lang w:val="uk-UA"/>
        </w:rPr>
        <w:t xml:space="preserve"> </w:t>
      </w:r>
      <w:r w:rsidR="009675EF">
        <w:rPr>
          <w:sz w:val="28"/>
          <w:szCs w:val="24"/>
          <w:lang w:val="uk-UA"/>
        </w:rPr>
        <w:t xml:space="preserve"> </w:t>
      </w:r>
      <w:r w:rsidR="004C78E1" w:rsidRPr="004C78E1">
        <w:rPr>
          <w:sz w:val="28"/>
          <w:szCs w:val="24"/>
          <w:lang w:val="uk-UA"/>
        </w:rPr>
        <w:t>22</w:t>
      </w:r>
      <w:r w:rsidR="00934518">
        <w:rPr>
          <w:sz w:val="28"/>
          <w:szCs w:val="24"/>
          <w:lang w:val="uk-UA"/>
        </w:rPr>
        <w:t>.</w:t>
      </w:r>
      <w:r w:rsidR="007C40E7">
        <w:rPr>
          <w:sz w:val="28"/>
          <w:szCs w:val="24"/>
          <w:lang w:val="uk-UA"/>
        </w:rPr>
        <w:t>0</w:t>
      </w:r>
      <w:r w:rsidR="004C78E1" w:rsidRPr="004C78E1">
        <w:rPr>
          <w:sz w:val="28"/>
          <w:szCs w:val="24"/>
          <w:lang w:val="uk-UA"/>
        </w:rPr>
        <w:t>7</w:t>
      </w:r>
      <w:bookmarkStart w:id="0" w:name="_GoBack"/>
      <w:bookmarkEnd w:id="0"/>
      <w:r w:rsidR="009675EF">
        <w:rPr>
          <w:sz w:val="28"/>
          <w:szCs w:val="24"/>
          <w:lang w:val="uk-UA"/>
        </w:rPr>
        <w:t>.201</w:t>
      </w:r>
      <w:r w:rsidR="00EA5C22">
        <w:rPr>
          <w:sz w:val="28"/>
          <w:szCs w:val="24"/>
          <w:lang w:val="uk-UA"/>
        </w:rPr>
        <w:t>9</w:t>
      </w:r>
      <w:r w:rsidR="009675EF">
        <w:rPr>
          <w:sz w:val="28"/>
          <w:szCs w:val="24"/>
          <w:lang w:val="uk-UA"/>
        </w:rPr>
        <w:t xml:space="preserve"> рік</w:t>
      </w:r>
      <w:r w:rsidR="002907D5">
        <w:rPr>
          <w:sz w:val="28"/>
          <w:szCs w:val="24"/>
          <w:lang w:val="uk-UA"/>
        </w:rPr>
        <w:t>, що підлягають оприлюдненню відповідно до Закону України «Про доступ до публічної інформації»</w:t>
      </w:r>
    </w:p>
    <w:p w:rsidR="00B720C6" w:rsidRPr="002907D5" w:rsidRDefault="00B720C6" w:rsidP="002907D5">
      <w:pPr>
        <w:jc w:val="center"/>
        <w:rPr>
          <w:sz w:val="28"/>
          <w:szCs w:val="24"/>
          <w:lang w:val="uk-UA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019"/>
        <w:gridCol w:w="1134"/>
        <w:gridCol w:w="1702"/>
        <w:gridCol w:w="4819"/>
        <w:gridCol w:w="4111"/>
        <w:gridCol w:w="1417"/>
      </w:tblGrid>
      <w:tr w:rsidR="00C91376" w:rsidRPr="00C91376" w:rsidTr="009A7474">
        <w:tc>
          <w:tcPr>
            <w:tcW w:w="675" w:type="dxa"/>
          </w:tcPr>
          <w:p w:rsidR="00B720C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№</w:t>
            </w:r>
          </w:p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19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Повне найменування суб’єкта нормотворення</w:t>
            </w:r>
          </w:p>
        </w:tc>
        <w:tc>
          <w:tcPr>
            <w:tcW w:w="1134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Вид розпорядчого документа</w:t>
            </w:r>
          </w:p>
        </w:tc>
        <w:tc>
          <w:tcPr>
            <w:tcW w:w="1702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Дата прийняття актів та його номер</w:t>
            </w:r>
          </w:p>
        </w:tc>
        <w:tc>
          <w:tcPr>
            <w:tcW w:w="4819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Повна назва акта</w:t>
            </w:r>
          </w:p>
        </w:tc>
        <w:tc>
          <w:tcPr>
            <w:tcW w:w="4111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Короткий зміст акта, що розкриває предмет його правового регулювання</w:t>
            </w:r>
          </w:p>
        </w:tc>
        <w:tc>
          <w:tcPr>
            <w:tcW w:w="1417" w:type="dxa"/>
          </w:tcPr>
          <w:p w:rsidR="00C91376" w:rsidRPr="00C91376" w:rsidRDefault="00C91376" w:rsidP="00C913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91376">
              <w:rPr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C91376" w:rsidRPr="00C91376" w:rsidTr="009A7474">
        <w:trPr>
          <w:trHeight w:val="101"/>
        </w:trPr>
        <w:tc>
          <w:tcPr>
            <w:tcW w:w="675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1</w:t>
            </w:r>
          </w:p>
        </w:tc>
        <w:tc>
          <w:tcPr>
            <w:tcW w:w="2019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3</w:t>
            </w:r>
          </w:p>
        </w:tc>
        <w:tc>
          <w:tcPr>
            <w:tcW w:w="1702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4</w:t>
            </w:r>
          </w:p>
        </w:tc>
        <w:tc>
          <w:tcPr>
            <w:tcW w:w="4819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5</w:t>
            </w:r>
          </w:p>
        </w:tc>
        <w:tc>
          <w:tcPr>
            <w:tcW w:w="4111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6</w:t>
            </w:r>
          </w:p>
        </w:tc>
        <w:tc>
          <w:tcPr>
            <w:tcW w:w="1417" w:type="dxa"/>
          </w:tcPr>
          <w:p w:rsidR="00C91376" w:rsidRPr="00C91376" w:rsidRDefault="00C91376" w:rsidP="00C91376">
            <w:pPr>
              <w:jc w:val="center"/>
              <w:rPr>
                <w:b/>
                <w:i/>
                <w:sz w:val="28"/>
                <w:szCs w:val="24"/>
                <w:lang w:val="uk-UA"/>
              </w:rPr>
            </w:pPr>
            <w:r w:rsidRPr="00C91376">
              <w:rPr>
                <w:b/>
                <w:i/>
                <w:sz w:val="28"/>
                <w:szCs w:val="24"/>
                <w:lang w:val="uk-UA"/>
              </w:rPr>
              <w:t>7</w:t>
            </w:r>
          </w:p>
        </w:tc>
      </w:tr>
      <w:tr w:rsidR="00297A5A" w:rsidRPr="00A5204D" w:rsidTr="009A7474">
        <w:tc>
          <w:tcPr>
            <w:tcW w:w="675" w:type="dxa"/>
          </w:tcPr>
          <w:p w:rsidR="00297A5A" w:rsidRDefault="00377AD2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297A5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97A5A" w:rsidRPr="000E35F6" w:rsidRDefault="000379C0" w:rsidP="000379C0">
            <w:pPr>
              <w:jc w:val="center"/>
              <w:rPr>
                <w:sz w:val="22"/>
                <w:szCs w:val="22"/>
                <w:lang w:val="uk-UA"/>
              </w:rPr>
            </w:pPr>
            <w:r w:rsidRPr="000379C0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297A5A" w:rsidRDefault="00297A5A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97A5A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 xml:space="preserve">   №  60  </w:t>
            </w:r>
          </w:p>
          <w:p w:rsidR="00297A5A" w:rsidRPr="000E35F6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>11</w:t>
            </w:r>
            <w:r>
              <w:rPr>
                <w:sz w:val="22"/>
                <w:szCs w:val="22"/>
                <w:lang w:val="uk-UA"/>
              </w:rPr>
              <w:t>.</w:t>
            </w:r>
            <w:r w:rsidRPr="00297A5A">
              <w:rPr>
                <w:sz w:val="22"/>
                <w:szCs w:val="22"/>
                <w:lang w:val="uk-UA"/>
              </w:rPr>
              <w:t>02</w:t>
            </w:r>
            <w:r>
              <w:rPr>
                <w:sz w:val="22"/>
                <w:szCs w:val="22"/>
                <w:lang w:val="uk-UA"/>
              </w:rPr>
              <w:t>.</w:t>
            </w:r>
            <w:r w:rsidRPr="00297A5A">
              <w:rPr>
                <w:sz w:val="22"/>
                <w:szCs w:val="22"/>
                <w:lang w:val="uk-UA"/>
              </w:rPr>
              <w:t xml:space="preserve">2015                                                             </w:t>
            </w:r>
          </w:p>
        </w:tc>
        <w:tc>
          <w:tcPr>
            <w:tcW w:w="4819" w:type="dxa"/>
          </w:tcPr>
          <w:p w:rsidR="00297A5A" w:rsidRPr="00297A5A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>Про  посилення відповідальності</w:t>
            </w:r>
          </w:p>
          <w:p w:rsidR="00297A5A" w:rsidRPr="00297A5A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>керівників  за створення належного</w:t>
            </w:r>
          </w:p>
          <w:p w:rsidR="00297A5A" w:rsidRPr="00297A5A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 xml:space="preserve">психолого-педагогічного клімату </w:t>
            </w:r>
          </w:p>
          <w:p w:rsidR="00297A5A" w:rsidRPr="000E35F6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>в закладах освіти</w:t>
            </w:r>
          </w:p>
        </w:tc>
        <w:tc>
          <w:tcPr>
            <w:tcW w:w="4111" w:type="dxa"/>
          </w:tcPr>
          <w:p w:rsidR="00297A5A" w:rsidRDefault="00297A5A" w:rsidP="009A74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</w:t>
            </w:r>
            <w:r w:rsidRPr="00297A5A">
              <w:rPr>
                <w:sz w:val="22"/>
                <w:szCs w:val="22"/>
                <w:lang w:val="uk-UA"/>
              </w:rPr>
              <w:t>осил</w:t>
            </w:r>
            <w:r>
              <w:rPr>
                <w:sz w:val="22"/>
                <w:szCs w:val="22"/>
                <w:lang w:val="uk-UA"/>
              </w:rPr>
              <w:t>ення</w:t>
            </w:r>
            <w:r w:rsidRPr="00297A5A">
              <w:rPr>
                <w:sz w:val="22"/>
                <w:szCs w:val="22"/>
                <w:lang w:val="uk-UA"/>
              </w:rPr>
              <w:t xml:space="preserve"> робот</w:t>
            </w:r>
            <w:r>
              <w:rPr>
                <w:sz w:val="22"/>
                <w:szCs w:val="22"/>
                <w:lang w:val="uk-UA"/>
              </w:rPr>
              <w:t>и</w:t>
            </w:r>
            <w:r w:rsidRPr="00297A5A">
              <w:rPr>
                <w:sz w:val="22"/>
                <w:szCs w:val="22"/>
                <w:lang w:val="uk-UA"/>
              </w:rPr>
              <w:t xml:space="preserve"> з педагогічними колективами щодо ролі вчителя (вихователя) під час адаптації дітей-переселенців із зони АТО</w:t>
            </w:r>
          </w:p>
        </w:tc>
        <w:tc>
          <w:tcPr>
            <w:tcW w:w="1417" w:type="dxa"/>
          </w:tcPr>
          <w:p w:rsidR="00297A5A" w:rsidRPr="00C91376" w:rsidRDefault="004C78E1" w:rsidP="00C91376">
            <w:pPr>
              <w:rPr>
                <w:sz w:val="22"/>
                <w:szCs w:val="22"/>
                <w:lang w:val="uk-UA"/>
              </w:rPr>
            </w:pPr>
            <w:hyperlink r:id="rId4" w:history="1">
              <w:r w:rsidR="00EA2153" w:rsidRPr="00EA2153">
                <w:rPr>
                  <w:rStyle w:val="a6"/>
                  <w:sz w:val="22"/>
                  <w:szCs w:val="22"/>
                  <w:lang w:val="uk-UA"/>
                </w:rPr>
                <w:t>http://osvita-yu.mk.ua/normativni-akti/552-nakaz-60-vid-11-02-2015r-pro-posilennya-vidpovidalnosti-kerivnikiv-za-stvorennya-nalezhnogo-psikhologo-pedagogichnogo-klimatu-v-zakladakh-osviti</w:t>
              </w:r>
            </w:hyperlink>
          </w:p>
        </w:tc>
      </w:tr>
      <w:tr w:rsidR="00297A5A" w:rsidRPr="00A5204D" w:rsidTr="009A7474">
        <w:tc>
          <w:tcPr>
            <w:tcW w:w="675" w:type="dxa"/>
          </w:tcPr>
          <w:p w:rsidR="00297A5A" w:rsidRDefault="00377AD2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297A5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97A5A" w:rsidRDefault="000379C0" w:rsidP="000379C0">
            <w:pPr>
              <w:jc w:val="center"/>
              <w:rPr>
                <w:sz w:val="22"/>
                <w:szCs w:val="22"/>
                <w:lang w:val="uk-UA"/>
              </w:rPr>
            </w:pPr>
            <w:r w:rsidRPr="000379C0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297A5A" w:rsidRDefault="00297A5A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97A5A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>№ 19</w:t>
            </w:r>
          </w:p>
          <w:p w:rsidR="00297A5A" w:rsidRPr="00297A5A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>19</w:t>
            </w:r>
            <w:r>
              <w:rPr>
                <w:sz w:val="22"/>
                <w:szCs w:val="22"/>
                <w:lang w:val="uk-UA"/>
              </w:rPr>
              <w:t>.</w:t>
            </w:r>
            <w:r w:rsidRPr="00297A5A">
              <w:rPr>
                <w:sz w:val="22"/>
                <w:szCs w:val="22"/>
                <w:lang w:val="uk-UA"/>
              </w:rPr>
              <w:t>01</w:t>
            </w:r>
            <w:r>
              <w:rPr>
                <w:sz w:val="22"/>
                <w:szCs w:val="22"/>
                <w:lang w:val="uk-UA"/>
              </w:rPr>
              <w:t>.</w:t>
            </w:r>
            <w:r w:rsidRPr="00297A5A">
              <w:rPr>
                <w:sz w:val="22"/>
                <w:szCs w:val="22"/>
                <w:lang w:val="uk-UA"/>
              </w:rPr>
              <w:t xml:space="preserve">2015                                                    </w:t>
            </w:r>
          </w:p>
        </w:tc>
        <w:tc>
          <w:tcPr>
            <w:tcW w:w="4819" w:type="dxa"/>
          </w:tcPr>
          <w:p w:rsidR="00297A5A" w:rsidRPr="00297A5A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>Про порядок здійснення бухгалтерського</w:t>
            </w:r>
          </w:p>
          <w:p w:rsidR="00297A5A" w:rsidRPr="00297A5A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 xml:space="preserve">обліку та фінансової звітності в </w:t>
            </w:r>
          </w:p>
          <w:p w:rsidR="00297A5A" w:rsidRPr="00297A5A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 xml:space="preserve">управлінні освіти </w:t>
            </w:r>
          </w:p>
          <w:p w:rsidR="00297A5A" w:rsidRPr="00297A5A" w:rsidRDefault="00297A5A" w:rsidP="00297A5A">
            <w:pPr>
              <w:jc w:val="center"/>
              <w:rPr>
                <w:sz w:val="22"/>
                <w:szCs w:val="22"/>
                <w:lang w:val="uk-UA"/>
              </w:rPr>
            </w:pPr>
            <w:r w:rsidRPr="00297A5A">
              <w:rPr>
                <w:sz w:val="22"/>
                <w:szCs w:val="22"/>
                <w:lang w:val="uk-UA"/>
              </w:rPr>
              <w:t>Южноукраїнської міської ради</w:t>
            </w:r>
          </w:p>
        </w:tc>
        <w:tc>
          <w:tcPr>
            <w:tcW w:w="4111" w:type="dxa"/>
          </w:tcPr>
          <w:p w:rsidR="00297A5A" w:rsidRDefault="000379C0" w:rsidP="000379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в</w:t>
            </w:r>
            <w:r w:rsidR="00297A5A" w:rsidRPr="00297A5A">
              <w:rPr>
                <w:sz w:val="22"/>
                <w:szCs w:val="22"/>
                <w:lang w:val="uk-UA"/>
              </w:rPr>
              <w:t>станов</w:t>
            </w:r>
            <w:r>
              <w:rPr>
                <w:sz w:val="22"/>
                <w:szCs w:val="22"/>
                <w:lang w:val="uk-UA"/>
              </w:rPr>
              <w:t>лення</w:t>
            </w:r>
            <w:r w:rsidR="00297A5A" w:rsidRPr="00297A5A">
              <w:rPr>
                <w:sz w:val="22"/>
                <w:szCs w:val="22"/>
                <w:lang w:val="uk-UA"/>
              </w:rPr>
              <w:t xml:space="preserve"> в управлінні освіти Южноукраїнської міської ради форм</w:t>
            </w:r>
            <w:r>
              <w:rPr>
                <w:sz w:val="22"/>
                <w:szCs w:val="22"/>
                <w:lang w:val="uk-UA"/>
              </w:rPr>
              <w:t>и</w:t>
            </w:r>
            <w:r w:rsidR="00297A5A" w:rsidRPr="00297A5A">
              <w:rPr>
                <w:sz w:val="22"/>
                <w:szCs w:val="22"/>
                <w:lang w:val="uk-UA"/>
              </w:rPr>
              <w:t xml:space="preserve"> бухгалтерського обліку</w:t>
            </w:r>
            <w:r>
              <w:rPr>
                <w:sz w:val="22"/>
                <w:szCs w:val="22"/>
                <w:lang w:val="uk-UA"/>
              </w:rPr>
              <w:t>; з</w:t>
            </w:r>
            <w:r w:rsidR="00297A5A" w:rsidRPr="00297A5A">
              <w:rPr>
                <w:sz w:val="22"/>
                <w:szCs w:val="22"/>
                <w:lang w:val="uk-UA"/>
              </w:rPr>
              <w:t>дійсн</w:t>
            </w:r>
            <w:r>
              <w:rPr>
                <w:sz w:val="22"/>
                <w:szCs w:val="22"/>
                <w:lang w:val="uk-UA"/>
              </w:rPr>
              <w:t>ення</w:t>
            </w:r>
            <w:r w:rsidR="00297A5A" w:rsidRPr="00297A5A">
              <w:rPr>
                <w:sz w:val="22"/>
                <w:szCs w:val="22"/>
                <w:lang w:val="uk-UA"/>
              </w:rPr>
              <w:t xml:space="preserve"> порядк</w:t>
            </w:r>
            <w:r>
              <w:rPr>
                <w:sz w:val="22"/>
                <w:szCs w:val="22"/>
                <w:lang w:val="uk-UA"/>
              </w:rPr>
              <w:t>у</w:t>
            </w:r>
            <w:r w:rsidR="00297A5A" w:rsidRPr="00297A5A">
              <w:rPr>
                <w:sz w:val="22"/>
                <w:szCs w:val="22"/>
                <w:lang w:val="uk-UA"/>
              </w:rPr>
              <w:t xml:space="preserve"> оформлення та ведення касових операцій</w:t>
            </w:r>
            <w:r>
              <w:rPr>
                <w:sz w:val="22"/>
                <w:szCs w:val="22"/>
                <w:lang w:val="uk-UA"/>
              </w:rPr>
              <w:t>;</w:t>
            </w:r>
            <w:r w:rsidR="00297A5A" w:rsidRPr="00297A5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</w:t>
            </w:r>
            <w:r w:rsidR="00297A5A" w:rsidRPr="00297A5A">
              <w:rPr>
                <w:sz w:val="22"/>
                <w:szCs w:val="22"/>
                <w:lang w:val="uk-UA"/>
              </w:rPr>
              <w:t>дійсн</w:t>
            </w:r>
            <w:r>
              <w:rPr>
                <w:sz w:val="22"/>
                <w:szCs w:val="22"/>
                <w:lang w:val="uk-UA"/>
              </w:rPr>
              <w:t>ення</w:t>
            </w:r>
            <w:r w:rsidR="00297A5A" w:rsidRPr="00297A5A">
              <w:rPr>
                <w:sz w:val="22"/>
                <w:szCs w:val="22"/>
                <w:lang w:val="uk-UA"/>
              </w:rPr>
              <w:t xml:space="preserve"> облік</w:t>
            </w:r>
            <w:r>
              <w:rPr>
                <w:sz w:val="22"/>
                <w:szCs w:val="22"/>
                <w:lang w:val="uk-UA"/>
              </w:rPr>
              <w:t>у</w:t>
            </w:r>
            <w:r w:rsidR="00297A5A" w:rsidRPr="00297A5A">
              <w:rPr>
                <w:sz w:val="22"/>
                <w:szCs w:val="22"/>
                <w:lang w:val="uk-UA"/>
              </w:rPr>
              <w:t xml:space="preserve"> грошових документів в національній валюті</w:t>
            </w:r>
          </w:p>
        </w:tc>
        <w:tc>
          <w:tcPr>
            <w:tcW w:w="1417" w:type="dxa"/>
          </w:tcPr>
          <w:p w:rsidR="00297A5A" w:rsidRPr="00C91376" w:rsidRDefault="004C78E1" w:rsidP="00C91376">
            <w:pPr>
              <w:rPr>
                <w:sz w:val="22"/>
                <w:szCs w:val="22"/>
                <w:lang w:val="uk-UA"/>
              </w:rPr>
            </w:pPr>
            <w:hyperlink r:id="rId5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http://osvita-yu.mk.ua/normativni-akti/577-nakaz-pro-poryadok-zdijsnennya-bukhgalterskogo-obliku-ta-</w:t>
              </w:r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lastRenderedPageBreak/>
                <w:t>finansovoji-zvitnosti-v-upravlinni-osviti-yuzhnoukrajinskoji-miskoji-radi</w:t>
              </w:r>
            </w:hyperlink>
          </w:p>
        </w:tc>
      </w:tr>
      <w:tr w:rsidR="006914BA" w:rsidRPr="00A5204D" w:rsidTr="009A7474">
        <w:tc>
          <w:tcPr>
            <w:tcW w:w="675" w:type="dxa"/>
          </w:tcPr>
          <w:p w:rsidR="006914BA" w:rsidRDefault="006914BA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3.</w:t>
            </w:r>
          </w:p>
        </w:tc>
        <w:tc>
          <w:tcPr>
            <w:tcW w:w="2019" w:type="dxa"/>
          </w:tcPr>
          <w:p w:rsidR="006914BA" w:rsidRPr="000379C0" w:rsidRDefault="006914BA" w:rsidP="000379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6914BA" w:rsidRDefault="006914BA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6914BA" w:rsidRDefault="006914BA" w:rsidP="00297A5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№256</w:t>
            </w:r>
          </w:p>
          <w:p w:rsidR="006914BA" w:rsidRPr="00297A5A" w:rsidRDefault="006914BA" w:rsidP="00297A5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19.05.2015</w:t>
            </w:r>
          </w:p>
        </w:tc>
        <w:tc>
          <w:tcPr>
            <w:tcW w:w="4819" w:type="dxa"/>
          </w:tcPr>
          <w:p w:rsidR="006914BA" w:rsidRPr="00297A5A" w:rsidRDefault="006914BA" w:rsidP="00297A5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організацію та проведення Останніх дзвінків у навчальних закладах</w:t>
            </w:r>
          </w:p>
        </w:tc>
        <w:tc>
          <w:tcPr>
            <w:tcW w:w="4111" w:type="dxa"/>
          </w:tcPr>
          <w:p w:rsidR="006914BA" w:rsidRDefault="006914BA" w:rsidP="000379C0">
            <w:pPr>
              <w:jc w:val="center"/>
              <w:rPr>
                <w:sz w:val="22"/>
                <w:szCs w:val="22"/>
                <w:lang w:val="uk-UA"/>
              </w:rPr>
            </w:pPr>
            <w:r w:rsidRPr="006914BA">
              <w:rPr>
                <w:sz w:val="22"/>
                <w:szCs w:val="22"/>
                <w:lang w:val="uk-UA"/>
              </w:rPr>
              <w:t>Про організацію та проведення Останніх дзвінків у навчальних закладах</w:t>
            </w:r>
          </w:p>
        </w:tc>
        <w:tc>
          <w:tcPr>
            <w:tcW w:w="1417" w:type="dxa"/>
          </w:tcPr>
          <w:p w:rsidR="006914BA" w:rsidRPr="006914BA" w:rsidRDefault="004C78E1" w:rsidP="00C91376">
            <w:pPr>
              <w:rPr>
                <w:lang w:val="uk-UA"/>
              </w:rPr>
            </w:pPr>
            <w:hyperlink r:id="rId6" w:history="1">
              <w:r w:rsidR="006914BA" w:rsidRPr="006914BA">
                <w:rPr>
                  <w:rStyle w:val="a6"/>
                  <w:lang w:val="uk-UA"/>
                </w:rPr>
                <w:t>http://osvita-yu.mk.ua/normativni-akti/708-nakaz-256-vid-19-05-2015-r-pro-organizatsiyu-ta-provedennya-ostannikh-dzvinkiv-u-navchalnikh-zakladakh</w:t>
              </w:r>
            </w:hyperlink>
          </w:p>
        </w:tc>
      </w:tr>
      <w:tr w:rsidR="00297A5A" w:rsidRPr="00A5204D" w:rsidTr="009A7474">
        <w:tc>
          <w:tcPr>
            <w:tcW w:w="675" w:type="dxa"/>
          </w:tcPr>
          <w:p w:rsidR="00297A5A" w:rsidRDefault="006914BA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297A5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97A5A" w:rsidRDefault="000379C0" w:rsidP="000379C0">
            <w:pPr>
              <w:jc w:val="center"/>
              <w:rPr>
                <w:sz w:val="22"/>
                <w:szCs w:val="22"/>
                <w:lang w:val="uk-UA"/>
              </w:rPr>
            </w:pPr>
            <w:r w:rsidRPr="000379C0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297A5A" w:rsidRDefault="000379C0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0379C0" w:rsidRDefault="000379C0" w:rsidP="000379C0">
            <w:pPr>
              <w:jc w:val="center"/>
              <w:rPr>
                <w:sz w:val="22"/>
                <w:szCs w:val="22"/>
                <w:lang w:val="uk-UA"/>
              </w:rPr>
            </w:pPr>
            <w:r w:rsidRPr="000379C0">
              <w:rPr>
                <w:sz w:val="22"/>
                <w:szCs w:val="22"/>
                <w:lang w:val="uk-UA"/>
              </w:rPr>
              <w:t xml:space="preserve">   № 309 </w:t>
            </w:r>
          </w:p>
          <w:p w:rsidR="00297A5A" w:rsidRPr="00297A5A" w:rsidRDefault="000379C0" w:rsidP="000379C0">
            <w:pPr>
              <w:jc w:val="center"/>
              <w:rPr>
                <w:sz w:val="22"/>
                <w:szCs w:val="22"/>
                <w:lang w:val="uk-UA"/>
              </w:rPr>
            </w:pPr>
            <w:r w:rsidRPr="000379C0">
              <w:rPr>
                <w:sz w:val="22"/>
                <w:szCs w:val="22"/>
                <w:lang w:val="uk-UA"/>
              </w:rPr>
              <w:t>30</w:t>
            </w:r>
            <w:r>
              <w:rPr>
                <w:sz w:val="22"/>
                <w:szCs w:val="22"/>
                <w:lang w:val="uk-UA"/>
              </w:rPr>
              <w:t>.</w:t>
            </w:r>
            <w:r w:rsidRPr="000379C0">
              <w:rPr>
                <w:sz w:val="22"/>
                <w:szCs w:val="22"/>
                <w:lang w:val="uk-UA"/>
              </w:rPr>
              <w:t>06</w:t>
            </w:r>
            <w:r>
              <w:rPr>
                <w:sz w:val="22"/>
                <w:szCs w:val="22"/>
                <w:lang w:val="uk-UA"/>
              </w:rPr>
              <w:t>.</w:t>
            </w:r>
            <w:r w:rsidRPr="000379C0">
              <w:rPr>
                <w:sz w:val="22"/>
                <w:szCs w:val="22"/>
                <w:lang w:val="uk-UA"/>
              </w:rPr>
              <w:t xml:space="preserve">2015                                                          </w:t>
            </w:r>
          </w:p>
        </w:tc>
        <w:tc>
          <w:tcPr>
            <w:tcW w:w="4819" w:type="dxa"/>
          </w:tcPr>
          <w:p w:rsidR="000379C0" w:rsidRPr="000379C0" w:rsidRDefault="000379C0" w:rsidP="000379C0">
            <w:pPr>
              <w:jc w:val="center"/>
              <w:rPr>
                <w:sz w:val="22"/>
                <w:szCs w:val="22"/>
                <w:lang w:val="uk-UA"/>
              </w:rPr>
            </w:pPr>
            <w:r w:rsidRPr="000379C0">
              <w:rPr>
                <w:sz w:val="22"/>
                <w:szCs w:val="22"/>
                <w:lang w:val="uk-UA"/>
              </w:rPr>
              <w:t>Про запровадження</w:t>
            </w:r>
          </w:p>
          <w:p w:rsidR="000379C0" w:rsidRPr="000379C0" w:rsidRDefault="000379C0" w:rsidP="000379C0">
            <w:pPr>
              <w:jc w:val="center"/>
              <w:rPr>
                <w:sz w:val="22"/>
                <w:szCs w:val="22"/>
                <w:lang w:val="uk-UA"/>
              </w:rPr>
            </w:pPr>
            <w:r w:rsidRPr="000379C0">
              <w:rPr>
                <w:sz w:val="22"/>
                <w:szCs w:val="22"/>
                <w:lang w:val="uk-UA"/>
              </w:rPr>
              <w:t>електронної системи</w:t>
            </w:r>
          </w:p>
          <w:p w:rsidR="00297A5A" w:rsidRPr="00297A5A" w:rsidRDefault="000379C0" w:rsidP="000379C0">
            <w:pPr>
              <w:jc w:val="center"/>
              <w:rPr>
                <w:sz w:val="22"/>
                <w:szCs w:val="22"/>
                <w:lang w:val="uk-UA"/>
              </w:rPr>
            </w:pPr>
            <w:r w:rsidRPr="000379C0">
              <w:rPr>
                <w:sz w:val="22"/>
                <w:szCs w:val="22"/>
                <w:lang w:val="uk-UA"/>
              </w:rPr>
              <w:t>реєстрації дітей в ДНЗ</w:t>
            </w:r>
          </w:p>
        </w:tc>
        <w:tc>
          <w:tcPr>
            <w:tcW w:w="4111" w:type="dxa"/>
          </w:tcPr>
          <w:p w:rsidR="00297A5A" w:rsidRPr="00297A5A" w:rsidRDefault="009A7474" w:rsidP="009A74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="000379C0" w:rsidRPr="000379C0">
              <w:rPr>
                <w:sz w:val="22"/>
                <w:szCs w:val="22"/>
                <w:lang w:val="uk-UA"/>
              </w:rPr>
              <w:t>апровад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="000379C0" w:rsidRPr="000379C0">
              <w:rPr>
                <w:sz w:val="22"/>
                <w:szCs w:val="22"/>
                <w:lang w:val="uk-UA"/>
              </w:rPr>
              <w:t xml:space="preserve"> електронн</w:t>
            </w:r>
            <w:r>
              <w:rPr>
                <w:sz w:val="22"/>
                <w:szCs w:val="22"/>
                <w:lang w:val="uk-UA"/>
              </w:rPr>
              <w:t>ої</w:t>
            </w:r>
            <w:r w:rsidR="000379C0" w:rsidRPr="000379C0">
              <w:rPr>
                <w:sz w:val="22"/>
                <w:szCs w:val="22"/>
                <w:lang w:val="uk-UA"/>
              </w:rPr>
              <w:t xml:space="preserve"> систем</w:t>
            </w:r>
            <w:r>
              <w:rPr>
                <w:sz w:val="22"/>
                <w:szCs w:val="22"/>
                <w:lang w:val="uk-UA"/>
              </w:rPr>
              <w:t>и</w:t>
            </w:r>
            <w:r w:rsidR="000379C0" w:rsidRPr="000379C0">
              <w:rPr>
                <w:sz w:val="22"/>
                <w:szCs w:val="22"/>
                <w:lang w:val="uk-UA"/>
              </w:rPr>
              <w:t xml:space="preserve"> реєстрації дітей в дошкільні навчальні заклади з 1 липня 2015 року</w:t>
            </w:r>
            <w:r>
              <w:rPr>
                <w:sz w:val="22"/>
                <w:szCs w:val="22"/>
                <w:lang w:val="uk-UA"/>
              </w:rPr>
              <w:t>; з</w:t>
            </w:r>
            <w:r w:rsidR="000379C0" w:rsidRPr="000379C0">
              <w:rPr>
                <w:sz w:val="22"/>
                <w:szCs w:val="22"/>
                <w:lang w:val="uk-UA"/>
              </w:rPr>
              <w:t>абезпеч</w:t>
            </w:r>
            <w:r>
              <w:rPr>
                <w:sz w:val="22"/>
                <w:szCs w:val="22"/>
                <w:lang w:val="uk-UA"/>
              </w:rPr>
              <w:t>ення</w:t>
            </w:r>
            <w:r w:rsidR="000379C0" w:rsidRPr="000379C0">
              <w:rPr>
                <w:sz w:val="22"/>
                <w:szCs w:val="22"/>
                <w:lang w:val="uk-UA"/>
              </w:rPr>
              <w:t xml:space="preserve"> механізм</w:t>
            </w:r>
            <w:r>
              <w:rPr>
                <w:sz w:val="22"/>
                <w:szCs w:val="22"/>
                <w:lang w:val="uk-UA"/>
              </w:rPr>
              <w:t>у</w:t>
            </w:r>
            <w:r w:rsidR="000379C0" w:rsidRPr="000379C0">
              <w:rPr>
                <w:sz w:val="22"/>
                <w:szCs w:val="22"/>
                <w:lang w:val="uk-UA"/>
              </w:rPr>
              <w:t xml:space="preserve"> доступу батьків до електронної системи реєстрації дітей для зарахування до ДНЗ на офіційному сайті управління освіти</w:t>
            </w:r>
            <w:r>
              <w:rPr>
                <w:sz w:val="22"/>
                <w:szCs w:val="22"/>
                <w:lang w:val="uk-UA"/>
              </w:rPr>
              <w:t>;</w:t>
            </w:r>
            <w:r w:rsidR="000379C0" w:rsidRPr="000379C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</w:t>
            </w:r>
            <w:r w:rsidR="000379C0" w:rsidRPr="000379C0">
              <w:rPr>
                <w:sz w:val="22"/>
                <w:szCs w:val="22"/>
                <w:lang w:val="uk-UA"/>
              </w:rPr>
              <w:t>ризнач</w:t>
            </w:r>
            <w:r>
              <w:rPr>
                <w:sz w:val="22"/>
                <w:szCs w:val="22"/>
                <w:lang w:val="uk-UA"/>
              </w:rPr>
              <w:t>ення</w:t>
            </w:r>
            <w:r w:rsidR="000379C0" w:rsidRPr="000379C0">
              <w:rPr>
                <w:sz w:val="22"/>
                <w:szCs w:val="22"/>
                <w:lang w:val="uk-UA"/>
              </w:rPr>
              <w:t xml:space="preserve"> відповідально</w:t>
            </w:r>
            <w:r>
              <w:rPr>
                <w:sz w:val="22"/>
                <w:szCs w:val="22"/>
                <w:lang w:val="uk-UA"/>
              </w:rPr>
              <w:t>ї</w:t>
            </w:r>
            <w:r w:rsidR="000379C0" w:rsidRPr="000379C0">
              <w:rPr>
                <w:sz w:val="22"/>
                <w:szCs w:val="22"/>
                <w:lang w:val="uk-UA"/>
              </w:rPr>
              <w:t xml:space="preserve"> особ</w:t>
            </w:r>
            <w:r>
              <w:rPr>
                <w:sz w:val="22"/>
                <w:szCs w:val="22"/>
                <w:lang w:val="uk-UA"/>
              </w:rPr>
              <w:t>и</w:t>
            </w:r>
            <w:r w:rsidR="000379C0" w:rsidRPr="000379C0">
              <w:rPr>
                <w:sz w:val="22"/>
                <w:szCs w:val="22"/>
                <w:lang w:val="uk-UA"/>
              </w:rPr>
              <w:t xml:space="preserve"> для роботи з електронною системою реєстрації дітей в ДНЗ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417" w:type="dxa"/>
          </w:tcPr>
          <w:p w:rsidR="00297A5A" w:rsidRPr="00C91376" w:rsidRDefault="004C78E1" w:rsidP="00C91376">
            <w:pPr>
              <w:rPr>
                <w:sz w:val="22"/>
                <w:szCs w:val="22"/>
                <w:lang w:val="uk-UA"/>
              </w:rPr>
            </w:pPr>
            <w:hyperlink r:id="rId7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http://osvita-yu.mk.ua/normativni-akti/771-nakaz-309-vid-30-06-2015-pro-zaprovadzhennya-elektronnoji-sistemi-reestratsiji-ditej-v-dnz</w:t>
              </w:r>
            </w:hyperlink>
          </w:p>
        </w:tc>
      </w:tr>
      <w:tr w:rsidR="009A7474" w:rsidRPr="00A5204D" w:rsidTr="009A7474">
        <w:tc>
          <w:tcPr>
            <w:tcW w:w="675" w:type="dxa"/>
          </w:tcPr>
          <w:p w:rsidR="009A7474" w:rsidRDefault="006914BA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9A7474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9A7474" w:rsidRPr="000379C0" w:rsidRDefault="009A7474" w:rsidP="000379C0">
            <w:pPr>
              <w:jc w:val="center"/>
              <w:rPr>
                <w:sz w:val="22"/>
                <w:szCs w:val="22"/>
                <w:lang w:val="uk-UA"/>
              </w:rPr>
            </w:pPr>
            <w:r w:rsidRPr="009A7474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9A7474" w:rsidRDefault="009A7474" w:rsidP="0093451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2" w:type="dxa"/>
          </w:tcPr>
          <w:p w:rsidR="009A7474" w:rsidRDefault="009A7474" w:rsidP="009A7474">
            <w:pPr>
              <w:jc w:val="center"/>
              <w:rPr>
                <w:sz w:val="22"/>
                <w:szCs w:val="22"/>
                <w:lang w:val="uk-UA"/>
              </w:rPr>
            </w:pPr>
            <w:r w:rsidRPr="009A7474">
              <w:rPr>
                <w:sz w:val="22"/>
                <w:szCs w:val="22"/>
                <w:lang w:val="uk-UA"/>
              </w:rPr>
              <w:t xml:space="preserve">  № 310 </w:t>
            </w:r>
          </w:p>
          <w:p w:rsidR="009A7474" w:rsidRPr="000379C0" w:rsidRDefault="009A7474" w:rsidP="009A74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9A7474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.</w:t>
            </w:r>
            <w:r w:rsidRPr="009A7474">
              <w:rPr>
                <w:sz w:val="22"/>
                <w:szCs w:val="22"/>
                <w:lang w:val="uk-UA"/>
              </w:rPr>
              <w:t>06</w:t>
            </w:r>
            <w:r>
              <w:rPr>
                <w:sz w:val="22"/>
                <w:szCs w:val="22"/>
                <w:lang w:val="uk-UA"/>
              </w:rPr>
              <w:t>.</w:t>
            </w:r>
            <w:r w:rsidRPr="009A7474">
              <w:rPr>
                <w:sz w:val="22"/>
                <w:szCs w:val="22"/>
                <w:lang w:val="uk-UA"/>
              </w:rPr>
              <w:t xml:space="preserve">2015                                                          </w:t>
            </w:r>
          </w:p>
        </w:tc>
        <w:tc>
          <w:tcPr>
            <w:tcW w:w="4819" w:type="dxa"/>
          </w:tcPr>
          <w:p w:rsidR="009A7474" w:rsidRPr="009A7474" w:rsidRDefault="009A7474" w:rsidP="009A7474">
            <w:pPr>
              <w:jc w:val="center"/>
              <w:rPr>
                <w:sz w:val="22"/>
                <w:szCs w:val="22"/>
                <w:lang w:val="uk-UA"/>
              </w:rPr>
            </w:pPr>
            <w:r w:rsidRPr="009A7474">
              <w:rPr>
                <w:sz w:val="22"/>
                <w:szCs w:val="22"/>
                <w:lang w:val="uk-UA"/>
              </w:rPr>
              <w:t>Про запровадження</w:t>
            </w:r>
          </w:p>
          <w:p w:rsidR="009A7474" w:rsidRPr="000379C0" w:rsidRDefault="009A7474" w:rsidP="009A7474">
            <w:pPr>
              <w:jc w:val="center"/>
              <w:rPr>
                <w:sz w:val="22"/>
                <w:szCs w:val="22"/>
                <w:lang w:val="uk-UA"/>
              </w:rPr>
            </w:pPr>
            <w:r w:rsidRPr="009A7474">
              <w:rPr>
                <w:sz w:val="22"/>
                <w:szCs w:val="22"/>
                <w:lang w:val="uk-UA"/>
              </w:rPr>
              <w:t>відео спостереження</w:t>
            </w:r>
          </w:p>
        </w:tc>
        <w:tc>
          <w:tcPr>
            <w:tcW w:w="4111" w:type="dxa"/>
          </w:tcPr>
          <w:p w:rsidR="009A7474" w:rsidRDefault="009A7474" w:rsidP="009A747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Pr="009A7474">
              <w:rPr>
                <w:sz w:val="22"/>
                <w:szCs w:val="22"/>
                <w:lang w:val="uk-UA"/>
              </w:rPr>
              <w:t>апровад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9A7474">
              <w:rPr>
                <w:sz w:val="22"/>
                <w:szCs w:val="22"/>
                <w:lang w:val="uk-UA"/>
              </w:rPr>
              <w:t xml:space="preserve"> в управлінні освіти частков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9A7474">
              <w:rPr>
                <w:sz w:val="22"/>
                <w:szCs w:val="22"/>
                <w:lang w:val="uk-UA"/>
              </w:rPr>
              <w:t xml:space="preserve"> відео спостереження з 1 липня 2015р.</w:t>
            </w:r>
          </w:p>
        </w:tc>
        <w:tc>
          <w:tcPr>
            <w:tcW w:w="1417" w:type="dxa"/>
          </w:tcPr>
          <w:p w:rsidR="009A7474" w:rsidRPr="00C91376" w:rsidRDefault="004C78E1" w:rsidP="00C91376">
            <w:pPr>
              <w:rPr>
                <w:sz w:val="22"/>
                <w:szCs w:val="22"/>
                <w:lang w:val="uk-UA"/>
              </w:rPr>
            </w:pPr>
            <w:hyperlink r:id="rId8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http://osvita-yu.mk.ua/normativni-akti/772-nakaz-310-vid-30-06-2015-pro-zaprovadzhennya-video-</w:t>
              </w:r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lastRenderedPageBreak/>
                <w:t>sposterezhennya</w:t>
              </w:r>
            </w:hyperlink>
          </w:p>
        </w:tc>
      </w:tr>
      <w:tr w:rsidR="00E777D3" w:rsidRPr="00A5204D" w:rsidTr="009A7474">
        <w:tc>
          <w:tcPr>
            <w:tcW w:w="675" w:type="dxa"/>
          </w:tcPr>
          <w:p w:rsidR="00E777D3" w:rsidRPr="00E777D3" w:rsidRDefault="006914BA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6</w:t>
            </w:r>
            <w:r w:rsidR="00E777D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019" w:type="dxa"/>
          </w:tcPr>
          <w:p w:rsidR="00E777D3" w:rsidRPr="00EC685A" w:rsidRDefault="00E777D3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E777D3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E777D3" w:rsidRPr="00EC685A" w:rsidRDefault="00E777D3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E777D3" w:rsidRDefault="00E777D3" w:rsidP="00E777D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E777D3">
              <w:rPr>
                <w:sz w:val="22"/>
                <w:szCs w:val="22"/>
                <w:lang w:val="uk-UA"/>
              </w:rPr>
              <w:t xml:space="preserve">№ 57 </w:t>
            </w:r>
          </w:p>
          <w:p w:rsidR="00E777D3" w:rsidRPr="00EC685A" w:rsidRDefault="00E777D3" w:rsidP="00E777D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E777D3">
              <w:rPr>
                <w:sz w:val="22"/>
                <w:szCs w:val="22"/>
                <w:lang w:val="uk-UA"/>
              </w:rPr>
              <w:t>28</w:t>
            </w:r>
            <w:r>
              <w:rPr>
                <w:sz w:val="22"/>
                <w:szCs w:val="22"/>
                <w:lang w:val="uk-UA"/>
              </w:rPr>
              <w:t>.</w:t>
            </w:r>
            <w:r w:rsidRPr="00E777D3">
              <w:rPr>
                <w:sz w:val="22"/>
                <w:szCs w:val="22"/>
                <w:lang w:val="uk-UA"/>
              </w:rPr>
              <w:t>01</w:t>
            </w:r>
            <w:r>
              <w:rPr>
                <w:sz w:val="22"/>
                <w:szCs w:val="22"/>
                <w:lang w:val="uk-UA"/>
              </w:rPr>
              <w:t>.</w:t>
            </w:r>
            <w:r w:rsidRPr="00E777D3">
              <w:rPr>
                <w:sz w:val="22"/>
                <w:szCs w:val="22"/>
                <w:lang w:val="uk-UA"/>
              </w:rPr>
              <w:t xml:space="preserve">2016                                                             </w:t>
            </w:r>
          </w:p>
        </w:tc>
        <w:tc>
          <w:tcPr>
            <w:tcW w:w="4819" w:type="dxa"/>
          </w:tcPr>
          <w:p w:rsidR="00E777D3" w:rsidRPr="00E777D3" w:rsidRDefault="00E777D3" w:rsidP="00E777D3">
            <w:pPr>
              <w:jc w:val="center"/>
              <w:rPr>
                <w:sz w:val="22"/>
                <w:szCs w:val="22"/>
                <w:lang w:val="uk-UA"/>
              </w:rPr>
            </w:pPr>
            <w:r w:rsidRPr="00E777D3">
              <w:rPr>
                <w:sz w:val="22"/>
                <w:szCs w:val="22"/>
                <w:lang w:val="uk-UA"/>
              </w:rPr>
              <w:t xml:space="preserve">Про запровадження діяльності </w:t>
            </w:r>
          </w:p>
          <w:p w:rsidR="00E777D3" w:rsidRPr="00E777D3" w:rsidRDefault="00E777D3" w:rsidP="00E777D3">
            <w:pPr>
              <w:jc w:val="center"/>
              <w:rPr>
                <w:sz w:val="22"/>
                <w:szCs w:val="22"/>
                <w:lang w:val="uk-UA"/>
              </w:rPr>
            </w:pPr>
            <w:r w:rsidRPr="00E777D3">
              <w:rPr>
                <w:sz w:val="22"/>
                <w:szCs w:val="22"/>
                <w:lang w:val="uk-UA"/>
              </w:rPr>
              <w:t xml:space="preserve">«Інтернет – експрес – приймальні» </w:t>
            </w:r>
          </w:p>
          <w:p w:rsidR="00E777D3" w:rsidRPr="00EC685A" w:rsidRDefault="00E777D3" w:rsidP="00E777D3">
            <w:pPr>
              <w:jc w:val="center"/>
              <w:rPr>
                <w:sz w:val="22"/>
                <w:szCs w:val="22"/>
                <w:lang w:val="uk-UA"/>
              </w:rPr>
            </w:pPr>
            <w:r w:rsidRPr="00E777D3">
              <w:rPr>
                <w:sz w:val="22"/>
                <w:szCs w:val="22"/>
                <w:lang w:val="uk-UA"/>
              </w:rPr>
              <w:t>та «Експрес – приймальні»</w:t>
            </w:r>
          </w:p>
        </w:tc>
        <w:tc>
          <w:tcPr>
            <w:tcW w:w="4111" w:type="dxa"/>
          </w:tcPr>
          <w:p w:rsidR="00E777D3" w:rsidRDefault="00E777D3" w:rsidP="00E777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Pr="00E777D3">
              <w:rPr>
                <w:sz w:val="22"/>
                <w:szCs w:val="22"/>
                <w:lang w:val="uk-UA"/>
              </w:rPr>
              <w:t>апровад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E777D3">
              <w:rPr>
                <w:sz w:val="22"/>
                <w:szCs w:val="22"/>
                <w:lang w:val="uk-UA"/>
              </w:rPr>
              <w:t xml:space="preserve"> в роботу управління освіти «Інтернет – експрес - приймальню» та «Експрес – приймальню» з 1 лютого 2016 року</w:t>
            </w:r>
            <w:r>
              <w:rPr>
                <w:sz w:val="22"/>
                <w:szCs w:val="22"/>
                <w:lang w:val="uk-UA"/>
              </w:rPr>
              <w:t>; з</w:t>
            </w:r>
            <w:r w:rsidRPr="00E777D3">
              <w:rPr>
                <w:sz w:val="22"/>
                <w:szCs w:val="22"/>
                <w:lang w:val="uk-UA"/>
              </w:rPr>
              <w:t>атверд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E777D3">
              <w:rPr>
                <w:sz w:val="22"/>
                <w:szCs w:val="22"/>
                <w:lang w:val="uk-UA"/>
              </w:rPr>
              <w:t xml:space="preserve"> Порядк</w:t>
            </w:r>
            <w:r>
              <w:rPr>
                <w:sz w:val="22"/>
                <w:szCs w:val="22"/>
                <w:lang w:val="uk-UA"/>
              </w:rPr>
              <w:t>у</w:t>
            </w:r>
            <w:r w:rsidRPr="00E777D3">
              <w:rPr>
                <w:sz w:val="22"/>
                <w:szCs w:val="22"/>
                <w:lang w:val="uk-UA"/>
              </w:rPr>
              <w:t xml:space="preserve"> роботи «Інтернет – експрес – приймальні» та Порядк</w:t>
            </w:r>
            <w:r>
              <w:rPr>
                <w:sz w:val="22"/>
                <w:szCs w:val="22"/>
                <w:lang w:val="uk-UA"/>
              </w:rPr>
              <w:t>у</w:t>
            </w:r>
            <w:r w:rsidRPr="00E777D3">
              <w:rPr>
                <w:sz w:val="22"/>
                <w:szCs w:val="22"/>
                <w:lang w:val="uk-UA"/>
              </w:rPr>
              <w:t xml:space="preserve"> роботи «Е</w:t>
            </w:r>
            <w:r>
              <w:rPr>
                <w:sz w:val="22"/>
                <w:szCs w:val="22"/>
                <w:lang w:val="uk-UA"/>
              </w:rPr>
              <w:t>кспрес – приймальні»; п</w:t>
            </w:r>
            <w:r w:rsidRPr="00E777D3">
              <w:rPr>
                <w:sz w:val="22"/>
                <w:szCs w:val="22"/>
                <w:lang w:val="uk-UA"/>
              </w:rPr>
              <w:t>ризнач</w:t>
            </w:r>
            <w:r>
              <w:rPr>
                <w:sz w:val="22"/>
                <w:szCs w:val="22"/>
                <w:lang w:val="uk-UA"/>
              </w:rPr>
              <w:t>ення</w:t>
            </w:r>
            <w:r w:rsidRPr="00E777D3">
              <w:rPr>
                <w:sz w:val="22"/>
                <w:szCs w:val="22"/>
                <w:lang w:val="uk-UA"/>
              </w:rPr>
              <w:t xml:space="preserve"> відповідальн</w:t>
            </w:r>
            <w:r>
              <w:rPr>
                <w:sz w:val="22"/>
                <w:szCs w:val="22"/>
                <w:lang w:val="uk-UA"/>
              </w:rPr>
              <w:t>ої особи</w:t>
            </w:r>
            <w:r w:rsidRPr="00E777D3">
              <w:rPr>
                <w:sz w:val="22"/>
                <w:szCs w:val="22"/>
                <w:lang w:val="uk-UA"/>
              </w:rPr>
              <w:t xml:space="preserve"> за роботу «Експрес – приймальні» </w:t>
            </w:r>
          </w:p>
        </w:tc>
        <w:tc>
          <w:tcPr>
            <w:tcW w:w="1417" w:type="dxa"/>
          </w:tcPr>
          <w:p w:rsidR="00E777D3" w:rsidRPr="00C91376" w:rsidRDefault="004C78E1" w:rsidP="00C91376">
            <w:pPr>
              <w:rPr>
                <w:sz w:val="22"/>
                <w:szCs w:val="22"/>
                <w:lang w:val="uk-UA"/>
              </w:rPr>
            </w:pPr>
            <w:hyperlink r:id="rId9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http://osvita-yu.mk.ua/normativni-akti/1003-pro-zaprovadzhennya-diyalnosti-internet-ekspres-prijmalni-ta-ekspres-prijmalni</w:t>
              </w:r>
            </w:hyperlink>
          </w:p>
        </w:tc>
      </w:tr>
      <w:tr w:rsidR="00A27207" w:rsidRPr="00A5204D" w:rsidTr="009A7474">
        <w:tc>
          <w:tcPr>
            <w:tcW w:w="675" w:type="dxa"/>
          </w:tcPr>
          <w:p w:rsidR="00A27207" w:rsidRPr="00A27207" w:rsidRDefault="006914BA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A2720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A27207" w:rsidRPr="00E777D3" w:rsidRDefault="00A27207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A27207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A27207" w:rsidRDefault="00A27207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A27207" w:rsidRDefault="00A27207" w:rsidP="00A27207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A27207">
              <w:rPr>
                <w:sz w:val="22"/>
                <w:szCs w:val="22"/>
                <w:lang w:val="uk-UA"/>
              </w:rPr>
              <w:t xml:space="preserve">№ 72 </w:t>
            </w:r>
          </w:p>
          <w:p w:rsidR="00A27207" w:rsidRPr="00E777D3" w:rsidRDefault="00A27207" w:rsidP="00A27207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A27207">
              <w:rPr>
                <w:sz w:val="22"/>
                <w:szCs w:val="22"/>
                <w:lang w:val="uk-UA"/>
              </w:rPr>
              <w:t>09</w:t>
            </w:r>
            <w:r>
              <w:rPr>
                <w:sz w:val="22"/>
                <w:szCs w:val="22"/>
                <w:lang w:val="uk-UA"/>
              </w:rPr>
              <w:t>.</w:t>
            </w:r>
            <w:r w:rsidRPr="00A27207">
              <w:rPr>
                <w:sz w:val="22"/>
                <w:szCs w:val="22"/>
                <w:lang w:val="uk-UA"/>
              </w:rPr>
              <w:t>02</w:t>
            </w:r>
            <w:r>
              <w:rPr>
                <w:sz w:val="22"/>
                <w:szCs w:val="22"/>
                <w:lang w:val="uk-UA"/>
              </w:rPr>
              <w:t>.</w:t>
            </w:r>
            <w:r w:rsidRPr="00A27207">
              <w:rPr>
                <w:sz w:val="22"/>
                <w:szCs w:val="22"/>
                <w:lang w:val="uk-UA"/>
              </w:rPr>
              <w:t xml:space="preserve">2016                                                            </w:t>
            </w:r>
          </w:p>
        </w:tc>
        <w:tc>
          <w:tcPr>
            <w:tcW w:w="4819" w:type="dxa"/>
          </w:tcPr>
          <w:p w:rsidR="00A27207" w:rsidRPr="00A27207" w:rsidRDefault="00A27207" w:rsidP="00A27207">
            <w:pPr>
              <w:jc w:val="center"/>
              <w:rPr>
                <w:sz w:val="22"/>
                <w:szCs w:val="22"/>
                <w:lang w:val="uk-UA"/>
              </w:rPr>
            </w:pPr>
            <w:r w:rsidRPr="00A27207">
              <w:rPr>
                <w:sz w:val="22"/>
                <w:szCs w:val="22"/>
                <w:lang w:val="uk-UA"/>
              </w:rPr>
              <w:t>Про утворення  комісії з питань</w:t>
            </w:r>
          </w:p>
          <w:p w:rsidR="00A27207" w:rsidRPr="00A27207" w:rsidRDefault="00A27207" w:rsidP="00A27207">
            <w:pPr>
              <w:jc w:val="center"/>
              <w:rPr>
                <w:sz w:val="22"/>
                <w:szCs w:val="22"/>
                <w:lang w:val="uk-UA"/>
              </w:rPr>
            </w:pPr>
            <w:r w:rsidRPr="00A27207">
              <w:rPr>
                <w:sz w:val="22"/>
                <w:szCs w:val="22"/>
                <w:lang w:val="uk-UA"/>
              </w:rPr>
              <w:t>оцінювання вартості, вирішення питань</w:t>
            </w:r>
          </w:p>
          <w:p w:rsidR="00A27207" w:rsidRPr="00A27207" w:rsidRDefault="00A27207" w:rsidP="00A27207">
            <w:pPr>
              <w:jc w:val="center"/>
              <w:rPr>
                <w:sz w:val="22"/>
                <w:szCs w:val="22"/>
                <w:lang w:val="uk-UA"/>
              </w:rPr>
            </w:pPr>
            <w:r w:rsidRPr="00A27207">
              <w:rPr>
                <w:sz w:val="22"/>
                <w:szCs w:val="22"/>
                <w:lang w:val="uk-UA"/>
              </w:rPr>
              <w:t>щодо можливості використання,</w:t>
            </w:r>
          </w:p>
          <w:p w:rsidR="00A27207" w:rsidRPr="00A27207" w:rsidRDefault="00A27207" w:rsidP="00A27207">
            <w:pPr>
              <w:jc w:val="center"/>
              <w:rPr>
                <w:sz w:val="22"/>
                <w:szCs w:val="22"/>
                <w:lang w:val="uk-UA"/>
              </w:rPr>
            </w:pPr>
            <w:r w:rsidRPr="00A27207">
              <w:rPr>
                <w:sz w:val="22"/>
                <w:szCs w:val="22"/>
                <w:lang w:val="uk-UA"/>
              </w:rPr>
              <w:t xml:space="preserve">місця та строку зберігання дарунків, </w:t>
            </w:r>
          </w:p>
          <w:p w:rsidR="00A27207" w:rsidRPr="00A27207" w:rsidRDefault="00A27207" w:rsidP="00A27207">
            <w:pPr>
              <w:jc w:val="center"/>
              <w:rPr>
                <w:sz w:val="22"/>
                <w:szCs w:val="22"/>
                <w:lang w:val="uk-UA"/>
              </w:rPr>
            </w:pPr>
            <w:r w:rsidRPr="00A27207">
              <w:rPr>
                <w:sz w:val="22"/>
                <w:szCs w:val="22"/>
                <w:lang w:val="uk-UA"/>
              </w:rPr>
              <w:t>одержаних посадовими особами управління освіти,</w:t>
            </w:r>
          </w:p>
          <w:p w:rsidR="001C6933" w:rsidRDefault="00A27207" w:rsidP="00A27207">
            <w:pPr>
              <w:jc w:val="center"/>
              <w:rPr>
                <w:sz w:val="22"/>
                <w:szCs w:val="22"/>
                <w:lang w:val="uk-UA"/>
              </w:rPr>
            </w:pPr>
            <w:r w:rsidRPr="00A27207">
              <w:rPr>
                <w:sz w:val="22"/>
                <w:szCs w:val="22"/>
                <w:lang w:val="uk-UA"/>
              </w:rPr>
              <w:t xml:space="preserve">як подарунки територіальній громаді </w:t>
            </w:r>
          </w:p>
          <w:p w:rsidR="00A27207" w:rsidRPr="00A27207" w:rsidRDefault="00A27207" w:rsidP="00A27207">
            <w:pPr>
              <w:jc w:val="center"/>
              <w:rPr>
                <w:sz w:val="22"/>
                <w:szCs w:val="22"/>
                <w:lang w:val="uk-UA"/>
              </w:rPr>
            </w:pPr>
            <w:r w:rsidRPr="00A27207">
              <w:rPr>
                <w:sz w:val="22"/>
                <w:szCs w:val="22"/>
                <w:lang w:val="uk-UA"/>
              </w:rPr>
              <w:t>м.</w:t>
            </w:r>
            <w:r w:rsidR="001C6933">
              <w:rPr>
                <w:sz w:val="22"/>
                <w:szCs w:val="22"/>
                <w:lang w:val="uk-UA"/>
              </w:rPr>
              <w:t xml:space="preserve"> </w:t>
            </w:r>
            <w:r w:rsidRPr="00A27207">
              <w:rPr>
                <w:sz w:val="22"/>
                <w:szCs w:val="22"/>
                <w:lang w:val="uk-UA"/>
              </w:rPr>
              <w:t>Южноукраїнська</w:t>
            </w:r>
          </w:p>
          <w:p w:rsidR="00A27207" w:rsidRPr="00A27207" w:rsidRDefault="00A27207" w:rsidP="00A27207">
            <w:pPr>
              <w:jc w:val="center"/>
              <w:rPr>
                <w:sz w:val="22"/>
                <w:szCs w:val="22"/>
                <w:lang w:val="uk-UA"/>
              </w:rPr>
            </w:pPr>
            <w:r w:rsidRPr="00A27207">
              <w:rPr>
                <w:sz w:val="22"/>
                <w:szCs w:val="22"/>
                <w:lang w:val="uk-UA"/>
              </w:rPr>
              <w:t xml:space="preserve">та Затвердження Положення про </w:t>
            </w:r>
            <w:r>
              <w:rPr>
                <w:sz w:val="22"/>
                <w:szCs w:val="22"/>
                <w:lang w:val="uk-UA"/>
              </w:rPr>
              <w:t>н</w:t>
            </w:r>
            <w:r w:rsidRPr="00A27207">
              <w:rPr>
                <w:sz w:val="22"/>
                <w:szCs w:val="22"/>
                <w:lang w:val="uk-UA"/>
              </w:rPr>
              <w:t xml:space="preserve">еї </w:t>
            </w:r>
          </w:p>
          <w:p w:rsidR="00A27207" w:rsidRPr="00E777D3" w:rsidRDefault="00A27207" w:rsidP="00E777D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</w:tcPr>
          <w:p w:rsidR="00A27207" w:rsidRDefault="00A27207" w:rsidP="00A2720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у</w:t>
            </w:r>
            <w:r w:rsidRPr="00A27207">
              <w:rPr>
                <w:sz w:val="22"/>
                <w:szCs w:val="22"/>
                <w:lang w:val="uk-UA"/>
              </w:rPr>
              <w:t>твор</w:t>
            </w:r>
            <w:r>
              <w:rPr>
                <w:sz w:val="22"/>
                <w:szCs w:val="22"/>
                <w:lang w:val="uk-UA"/>
              </w:rPr>
              <w:t>ення</w:t>
            </w:r>
            <w:r w:rsidRPr="00A27207">
              <w:rPr>
                <w:sz w:val="22"/>
                <w:szCs w:val="22"/>
                <w:lang w:val="uk-UA"/>
              </w:rPr>
              <w:t xml:space="preserve"> комісі</w:t>
            </w:r>
            <w:r>
              <w:rPr>
                <w:sz w:val="22"/>
                <w:szCs w:val="22"/>
                <w:lang w:val="uk-UA"/>
              </w:rPr>
              <w:t>ї</w:t>
            </w:r>
            <w:r w:rsidRPr="00A27207">
              <w:rPr>
                <w:sz w:val="22"/>
                <w:szCs w:val="22"/>
                <w:lang w:val="uk-UA"/>
              </w:rPr>
              <w:t xml:space="preserve"> з питань оцінювання вартості, вирішення питань щодо можливості використання, місця та терміну зберігання дарунків, одержаних посадовими особами управління освіти, як подарунки територіальній громаді міста Южноукраїнська</w:t>
            </w:r>
            <w:r>
              <w:rPr>
                <w:sz w:val="22"/>
                <w:szCs w:val="22"/>
                <w:lang w:val="uk-UA"/>
              </w:rPr>
              <w:t>;</w:t>
            </w:r>
            <w:r w:rsidRPr="00A2720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</w:t>
            </w:r>
            <w:r w:rsidRPr="00A27207">
              <w:rPr>
                <w:sz w:val="22"/>
                <w:szCs w:val="22"/>
                <w:lang w:val="uk-UA"/>
              </w:rPr>
              <w:t>атверд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A27207">
              <w:rPr>
                <w:sz w:val="22"/>
                <w:szCs w:val="22"/>
                <w:lang w:val="uk-UA"/>
              </w:rPr>
              <w:t xml:space="preserve"> склад</w:t>
            </w:r>
            <w:r>
              <w:rPr>
                <w:sz w:val="22"/>
                <w:szCs w:val="22"/>
                <w:lang w:val="uk-UA"/>
              </w:rPr>
              <w:t>у</w:t>
            </w:r>
            <w:r w:rsidRPr="00A27207">
              <w:rPr>
                <w:sz w:val="22"/>
                <w:szCs w:val="22"/>
                <w:lang w:val="uk-UA"/>
              </w:rPr>
              <w:t xml:space="preserve"> комісії з питань оцінювання вартості, вирішення питань щодо можливості  використання, місця та терміну зберігання дарунків, одержаних посадовими особами управління освіти, як подарунки територіальній громаді міста Южноукраїнська</w:t>
            </w:r>
            <w:r>
              <w:rPr>
                <w:sz w:val="22"/>
                <w:szCs w:val="22"/>
                <w:lang w:val="uk-UA"/>
              </w:rPr>
              <w:t>;</w:t>
            </w:r>
            <w:r w:rsidRPr="00A2720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</w:t>
            </w:r>
            <w:r w:rsidRPr="00A27207">
              <w:rPr>
                <w:sz w:val="22"/>
                <w:szCs w:val="22"/>
                <w:lang w:val="uk-UA"/>
              </w:rPr>
              <w:t>атверд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A27207">
              <w:rPr>
                <w:sz w:val="22"/>
                <w:szCs w:val="22"/>
                <w:lang w:val="uk-UA"/>
              </w:rPr>
              <w:t xml:space="preserve"> Положення про комісію з питань оцінювання вартості, вирішення питань щодо можливості  використання, місця та терміну зберігання дарунків, одержаних посадовими особами управління освіти, як подарунки територіальній громаді міста Южноукраїнська</w:t>
            </w:r>
          </w:p>
        </w:tc>
        <w:tc>
          <w:tcPr>
            <w:tcW w:w="1417" w:type="dxa"/>
          </w:tcPr>
          <w:p w:rsidR="00A27207" w:rsidRPr="00C91376" w:rsidRDefault="004C78E1" w:rsidP="00C91376">
            <w:pPr>
              <w:rPr>
                <w:sz w:val="22"/>
                <w:szCs w:val="22"/>
                <w:lang w:val="uk-UA"/>
              </w:rPr>
            </w:pPr>
            <w:hyperlink r:id="rId10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http://osvita-yu.mk.ua/normativni-akti/1010-pro-utvorennya-komisiji-z-pitan-otsinyuvannya-vartosti-ta-vikoristannya-darunkiv</w:t>
              </w:r>
            </w:hyperlink>
          </w:p>
        </w:tc>
      </w:tr>
      <w:tr w:rsidR="007E4053" w:rsidRPr="00A5204D" w:rsidTr="009A7474">
        <w:tc>
          <w:tcPr>
            <w:tcW w:w="675" w:type="dxa"/>
          </w:tcPr>
          <w:p w:rsidR="007E4053" w:rsidRDefault="006914BA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="007E405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7E4053" w:rsidRPr="00A27207" w:rsidRDefault="007E4053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7E4053" w:rsidRDefault="007E4053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7E4053" w:rsidRDefault="007E4053" w:rsidP="007E405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>№  74</w:t>
            </w:r>
          </w:p>
          <w:p w:rsidR="007E4053" w:rsidRPr="00A27207" w:rsidRDefault="007E4053" w:rsidP="007E405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>10</w:t>
            </w:r>
            <w:r>
              <w:rPr>
                <w:sz w:val="22"/>
                <w:szCs w:val="22"/>
                <w:lang w:val="uk-UA"/>
              </w:rPr>
              <w:t>.</w:t>
            </w:r>
            <w:r w:rsidRPr="007E4053">
              <w:rPr>
                <w:sz w:val="22"/>
                <w:szCs w:val="22"/>
                <w:lang w:val="uk-UA"/>
              </w:rPr>
              <w:t>02</w:t>
            </w:r>
            <w:r>
              <w:rPr>
                <w:sz w:val="22"/>
                <w:szCs w:val="22"/>
                <w:lang w:val="uk-UA"/>
              </w:rPr>
              <w:t>.</w:t>
            </w:r>
            <w:r w:rsidRPr="007E4053">
              <w:rPr>
                <w:sz w:val="22"/>
                <w:szCs w:val="22"/>
                <w:lang w:val="uk-UA"/>
              </w:rPr>
              <w:t xml:space="preserve">2016                                                        </w:t>
            </w:r>
          </w:p>
        </w:tc>
        <w:tc>
          <w:tcPr>
            <w:tcW w:w="4819" w:type="dxa"/>
          </w:tcPr>
          <w:p w:rsidR="007E4053" w:rsidRPr="007E4053" w:rsidRDefault="007E4053" w:rsidP="007E4053">
            <w:pPr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 xml:space="preserve">Про погодження Порядку здійснення </w:t>
            </w:r>
          </w:p>
          <w:p w:rsidR="007E4053" w:rsidRPr="007E4053" w:rsidRDefault="007E4053" w:rsidP="007E4053">
            <w:pPr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>громадського контролю за діяльністю</w:t>
            </w:r>
          </w:p>
          <w:p w:rsidR="007E4053" w:rsidRPr="007E4053" w:rsidRDefault="007E4053" w:rsidP="007E4053">
            <w:pPr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>їдалень і харчоблоків (станом організації)</w:t>
            </w:r>
          </w:p>
          <w:p w:rsidR="007E4053" w:rsidRPr="00A27207" w:rsidRDefault="007E4053" w:rsidP="007E4053">
            <w:pPr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>членами ревізійної комісії</w:t>
            </w:r>
          </w:p>
        </w:tc>
        <w:tc>
          <w:tcPr>
            <w:tcW w:w="4111" w:type="dxa"/>
          </w:tcPr>
          <w:p w:rsidR="007E4053" w:rsidRDefault="007E4053" w:rsidP="007E40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</w:t>
            </w:r>
            <w:r w:rsidRPr="007E4053">
              <w:rPr>
                <w:sz w:val="22"/>
                <w:szCs w:val="22"/>
                <w:lang w:val="uk-UA"/>
              </w:rPr>
              <w:t>огод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7E4053">
              <w:rPr>
                <w:sz w:val="22"/>
                <w:szCs w:val="22"/>
                <w:lang w:val="uk-UA"/>
              </w:rPr>
              <w:t xml:space="preserve"> Порядк</w:t>
            </w:r>
            <w:r>
              <w:rPr>
                <w:sz w:val="22"/>
                <w:szCs w:val="22"/>
                <w:lang w:val="uk-UA"/>
              </w:rPr>
              <w:t>у</w:t>
            </w:r>
            <w:r w:rsidRPr="007E4053">
              <w:rPr>
                <w:sz w:val="22"/>
                <w:szCs w:val="22"/>
                <w:lang w:val="uk-UA"/>
              </w:rPr>
              <w:t xml:space="preserve"> здійснення громадського контролю за діяльністю їдалень, харчоблоків (станом організації харчування членами ревізійної комісії)</w:t>
            </w:r>
          </w:p>
        </w:tc>
        <w:tc>
          <w:tcPr>
            <w:tcW w:w="1417" w:type="dxa"/>
          </w:tcPr>
          <w:p w:rsidR="007E4053" w:rsidRPr="00C91376" w:rsidRDefault="004C78E1" w:rsidP="00C91376">
            <w:pPr>
              <w:rPr>
                <w:sz w:val="22"/>
                <w:szCs w:val="22"/>
                <w:lang w:val="uk-UA"/>
              </w:rPr>
            </w:pPr>
            <w:hyperlink r:id="rId11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http://osvita-yu.mk.ua/normativni-akti/1011-poryadok-</w:t>
              </w:r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lastRenderedPageBreak/>
                <w:t>zdijsnennya-gromadskogo-kontrolyu-za-diyalnistyu-jidalen</w:t>
              </w:r>
            </w:hyperlink>
          </w:p>
        </w:tc>
      </w:tr>
      <w:tr w:rsidR="007E4053" w:rsidRPr="00A5204D" w:rsidTr="009A7474">
        <w:tc>
          <w:tcPr>
            <w:tcW w:w="675" w:type="dxa"/>
          </w:tcPr>
          <w:p w:rsidR="007E4053" w:rsidRDefault="006914BA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9</w:t>
            </w:r>
            <w:r w:rsidR="007E405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7E4053" w:rsidRPr="007E4053" w:rsidRDefault="007E4053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7E4053" w:rsidRDefault="007E4053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7E4053" w:rsidRDefault="007E4053" w:rsidP="007E405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>№ 108</w:t>
            </w:r>
          </w:p>
          <w:p w:rsidR="007E4053" w:rsidRPr="007E4053" w:rsidRDefault="007E4053" w:rsidP="007E405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>12</w:t>
            </w:r>
            <w:r>
              <w:rPr>
                <w:sz w:val="22"/>
                <w:szCs w:val="22"/>
                <w:lang w:val="uk-UA"/>
              </w:rPr>
              <w:t>.</w:t>
            </w:r>
            <w:r w:rsidRPr="007E4053">
              <w:rPr>
                <w:sz w:val="22"/>
                <w:szCs w:val="22"/>
                <w:lang w:val="uk-UA"/>
              </w:rPr>
              <w:t>03</w:t>
            </w:r>
            <w:r>
              <w:rPr>
                <w:sz w:val="22"/>
                <w:szCs w:val="22"/>
                <w:lang w:val="uk-UA"/>
              </w:rPr>
              <w:t>.</w:t>
            </w:r>
            <w:r w:rsidRPr="007E4053">
              <w:rPr>
                <w:sz w:val="22"/>
                <w:szCs w:val="22"/>
                <w:lang w:val="uk-UA"/>
              </w:rPr>
              <w:t xml:space="preserve">2016                                                     </w:t>
            </w:r>
          </w:p>
        </w:tc>
        <w:tc>
          <w:tcPr>
            <w:tcW w:w="4819" w:type="dxa"/>
          </w:tcPr>
          <w:p w:rsidR="007E4053" w:rsidRPr="007E4053" w:rsidRDefault="007E4053" w:rsidP="007E4053">
            <w:pPr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 xml:space="preserve">Про дотримання законодавства з </w:t>
            </w:r>
          </w:p>
          <w:p w:rsidR="007E4053" w:rsidRPr="007E4053" w:rsidRDefault="007E4053" w:rsidP="007E4053">
            <w:pPr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 xml:space="preserve">питань благодійництва в закладах </w:t>
            </w:r>
          </w:p>
          <w:p w:rsidR="007E4053" w:rsidRPr="007E4053" w:rsidRDefault="007E4053" w:rsidP="007E4053">
            <w:pPr>
              <w:jc w:val="center"/>
              <w:rPr>
                <w:sz w:val="22"/>
                <w:szCs w:val="22"/>
                <w:lang w:val="uk-UA"/>
              </w:rPr>
            </w:pPr>
            <w:r w:rsidRPr="007E4053">
              <w:rPr>
                <w:sz w:val="22"/>
                <w:szCs w:val="22"/>
                <w:lang w:val="uk-UA"/>
              </w:rPr>
              <w:t>освіти</w:t>
            </w:r>
          </w:p>
        </w:tc>
        <w:tc>
          <w:tcPr>
            <w:tcW w:w="4111" w:type="dxa"/>
          </w:tcPr>
          <w:p w:rsidR="007E4053" w:rsidRDefault="007E4053" w:rsidP="007E405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Pr="007E4053">
              <w:rPr>
                <w:sz w:val="22"/>
                <w:szCs w:val="22"/>
                <w:lang w:val="uk-UA"/>
              </w:rPr>
              <w:t>абезпеч</w:t>
            </w:r>
            <w:r>
              <w:rPr>
                <w:sz w:val="22"/>
                <w:szCs w:val="22"/>
                <w:lang w:val="uk-UA"/>
              </w:rPr>
              <w:t>ення</w:t>
            </w:r>
            <w:r w:rsidRPr="007E4053">
              <w:rPr>
                <w:sz w:val="22"/>
                <w:szCs w:val="22"/>
                <w:lang w:val="uk-UA"/>
              </w:rPr>
              <w:t xml:space="preserve"> неухильн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7E4053">
              <w:rPr>
                <w:sz w:val="22"/>
                <w:szCs w:val="22"/>
                <w:lang w:val="uk-UA"/>
              </w:rPr>
              <w:t xml:space="preserve"> виконання Закону України «Про благодійну діяльність та благодійні організа</w:t>
            </w:r>
            <w:r>
              <w:rPr>
                <w:sz w:val="22"/>
                <w:szCs w:val="22"/>
                <w:lang w:val="uk-UA"/>
              </w:rPr>
              <w:t xml:space="preserve">ції» від 05.07.2012р. №5073-17, постанови </w:t>
            </w:r>
            <w:r w:rsidRPr="007E4053">
              <w:rPr>
                <w:sz w:val="22"/>
                <w:szCs w:val="22"/>
                <w:lang w:val="uk-UA"/>
              </w:rPr>
              <w:t>КМУ від 04.08.2000р. №1222 «Про затвердження Порядку отримання благодійних (добровольчих) внесків і пожертв від юридичних та фізичних осіб бюджетними установами і закладами освіти, охорони здоров’я,  соціального захисту, культури, науки, спорту та фізичного виховання для потреб їх фінансування»</w:t>
            </w:r>
            <w:r>
              <w:rPr>
                <w:sz w:val="22"/>
                <w:szCs w:val="22"/>
                <w:lang w:val="uk-UA"/>
              </w:rPr>
              <w:t>; з</w:t>
            </w:r>
            <w:r w:rsidRPr="007E4053">
              <w:rPr>
                <w:sz w:val="22"/>
                <w:szCs w:val="22"/>
                <w:lang w:val="uk-UA"/>
              </w:rPr>
              <w:t>абезпечити оновлення та оприлюднення на сайтах закладів (управління освіти) Положення про порядок отримання та використання</w:t>
            </w:r>
            <w:r w:rsidR="006D1C49">
              <w:rPr>
                <w:sz w:val="22"/>
                <w:szCs w:val="22"/>
                <w:lang w:val="uk-UA"/>
              </w:rPr>
              <w:t xml:space="preserve"> благодійної допомоги в закладі</w:t>
            </w:r>
          </w:p>
        </w:tc>
        <w:tc>
          <w:tcPr>
            <w:tcW w:w="1417" w:type="dxa"/>
          </w:tcPr>
          <w:p w:rsidR="007E4053" w:rsidRPr="00C91376" w:rsidRDefault="004C78E1" w:rsidP="00C91376">
            <w:pPr>
              <w:rPr>
                <w:sz w:val="22"/>
                <w:szCs w:val="22"/>
                <w:lang w:val="uk-UA"/>
              </w:rPr>
            </w:pPr>
            <w:hyperlink r:id="rId12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http://osvita-yu.mk.ua/normativni-akti/1069-nakaz-108-vid-12-03-2016-r-pro-dotrimannya-zakonodavstva-z-pitan-blagodijnitstva-v-zakladakh-osviti</w:t>
              </w:r>
            </w:hyperlink>
          </w:p>
        </w:tc>
      </w:tr>
      <w:tr w:rsidR="00696779" w:rsidRPr="00A5204D" w:rsidTr="009A7474">
        <w:tc>
          <w:tcPr>
            <w:tcW w:w="675" w:type="dxa"/>
          </w:tcPr>
          <w:p w:rsidR="00696779" w:rsidRDefault="006914BA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69677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696779" w:rsidRPr="007E4053" w:rsidRDefault="00696779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696779" w:rsidRDefault="00696779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696779" w:rsidRDefault="00696779" w:rsidP="0069677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№ 147</w:t>
            </w:r>
          </w:p>
          <w:p w:rsidR="00696779" w:rsidRPr="007E4053" w:rsidRDefault="00696779" w:rsidP="0069677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 w:rsidRPr="00696779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.</w:t>
            </w:r>
            <w:r w:rsidRPr="00696779">
              <w:rPr>
                <w:sz w:val="22"/>
                <w:szCs w:val="22"/>
                <w:lang w:val="uk-UA"/>
              </w:rPr>
              <w:t>04</w:t>
            </w:r>
            <w:r>
              <w:rPr>
                <w:sz w:val="22"/>
                <w:szCs w:val="22"/>
                <w:lang w:val="uk-UA"/>
              </w:rPr>
              <w:t>.</w:t>
            </w:r>
            <w:r w:rsidRPr="00696779">
              <w:rPr>
                <w:sz w:val="22"/>
                <w:szCs w:val="22"/>
                <w:lang w:val="uk-UA"/>
              </w:rPr>
              <w:t xml:space="preserve">2016                                                     </w:t>
            </w:r>
          </w:p>
        </w:tc>
        <w:tc>
          <w:tcPr>
            <w:tcW w:w="4819" w:type="dxa"/>
          </w:tcPr>
          <w:p w:rsidR="00696779" w:rsidRP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Про профілактику укусів</w:t>
            </w:r>
          </w:p>
          <w:p w:rsidR="00696779" w:rsidRP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учасників навчально-виховного</w:t>
            </w:r>
          </w:p>
          <w:p w:rsidR="00696779" w:rsidRP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 xml:space="preserve">процесу бродячими тваринами на </w:t>
            </w:r>
          </w:p>
          <w:p w:rsidR="00696779" w:rsidRPr="007E4053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території закладів освіти</w:t>
            </w:r>
          </w:p>
        </w:tc>
        <w:tc>
          <w:tcPr>
            <w:tcW w:w="4111" w:type="dxa"/>
          </w:tcPr>
          <w:p w:rsid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проведення керівникам закладів:</w:t>
            </w:r>
            <w:r w:rsidRPr="00696779">
              <w:rPr>
                <w:sz w:val="22"/>
                <w:szCs w:val="22"/>
                <w:lang w:val="uk-UA"/>
              </w:rPr>
              <w:t xml:space="preserve"> інформаційно-роз’яснювальн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696779">
              <w:rPr>
                <w:sz w:val="22"/>
                <w:szCs w:val="22"/>
                <w:lang w:val="uk-UA"/>
              </w:rPr>
              <w:t xml:space="preserve"> робо</w:t>
            </w:r>
            <w:r>
              <w:rPr>
                <w:sz w:val="22"/>
                <w:szCs w:val="22"/>
                <w:lang w:val="uk-UA"/>
              </w:rPr>
              <w:t>ти</w:t>
            </w:r>
            <w:r w:rsidRPr="00696779">
              <w:rPr>
                <w:sz w:val="22"/>
                <w:szCs w:val="22"/>
                <w:lang w:val="uk-UA"/>
              </w:rPr>
              <w:t xml:space="preserve"> серед учасників навчально-виховного процесу щодо попередження захворювання на сказ при отриманні  укусів тваринами; розмі</w:t>
            </w:r>
            <w:r>
              <w:rPr>
                <w:sz w:val="22"/>
                <w:szCs w:val="22"/>
                <w:lang w:val="uk-UA"/>
              </w:rPr>
              <w:t>щення</w:t>
            </w:r>
            <w:r w:rsidRPr="00696779">
              <w:rPr>
                <w:sz w:val="22"/>
                <w:szCs w:val="22"/>
                <w:lang w:val="uk-UA"/>
              </w:rPr>
              <w:t xml:space="preserve"> пам’ят</w:t>
            </w:r>
            <w:r>
              <w:rPr>
                <w:sz w:val="22"/>
                <w:szCs w:val="22"/>
                <w:lang w:val="uk-UA"/>
              </w:rPr>
              <w:t>о</w:t>
            </w:r>
            <w:r w:rsidRPr="00696779">
              <w:rPr>
                <w:sz w:val="22"/>
                <w:szCs w:val="22"/>
                <w:lang w:val="uk-UA"/>
              </w:rPr>
              <w:t>к в інформаційно-довідкових куточках з правил безпечної життєдіяльності;</w:t>
            </w:r>
            <w:r>
              <w:rPr>
                <w:sz w:val="22"/>
                <w:szCs w:val="22"/>
                <w:lang w:val="uk-UA"/>
              </w:rPr>
              <w:t xml:space="preserve"> о</w:t>
            </w:r>
            <w:r w:rsidRPr="00696779">
              <w:rPr>
                <w:sz w:val="22"/>
                <w:szCs w:val="22"/>
                <w:lang w:val="uk-UA"/>
              </w:rPr>
              <w:t>рганіз</w:t>
            </w:r>
            <w:r>
              <w:rPr>
                <w:sz w:val="22"/>
                <w:szCs w:val="22"/>
                <w:lang w:val="uk-UA"/>
              </w:rPr>
              <w:t>ації</w:t>
            </w:r>
            <w:r w:rsidRPr="00696779">
              <w:rPr>
                <w:sz w:val="22"/>
                <w:szCs w:val="22"/>
                <w:lang w:val="uk-UA"/>
              </w:rPr>
              <w:t xml:space="preserve"> проведення профілактичних бесід на класних годинах, батьківських зборах, оператив</w:t>
            </w:r>
            <w:r>
              <w:rPr>
                <w:sz w:val="22"/>
                <w:szCs w:val="22"/>
                <w:lang w:val="uk-UA"/>
              </w:rPr>
              <w:t xml:space="preserve">них нарадах; </w:t>
            </w:r>
            <w:r w:rsidRPr="00696779">
              <w:rPr>
                <w:sz w:val="22"/>
                <w:szCs w:val="22"/>
                <w:lang w:val="uk-UA"/>
              </w:rPr>
              <w:t xml:space="preserve">заборони підгодовування на території закладу бродячих тварин, </w:t>
            </w:r>
            <w:r>
              <w:rPr>
                <w:sz w:val="22"/>
                <w:szCs w:val="22"/>
                <w:lang w:val="uk-UA"/>
              </w:rPr>
              <w:t>в тому числі сторонніми особами тощо</w:t>
            </w:r>
          </w:p>
        </w:tc>
        <w:tc>
          <w:tcPr>
            <w:tcW w:w="1417" w:type="dxa"/>
          </w:tcPr>
          <w:p w:rsidR="00696779" w:rsidRPr="00C91376" w:rsidRDefault="004C78E1" w:rsidP="00C91376">
            <w:pPr>
              <w:rPr>
                <w:sz w:val="22"/>
                <w:szCs w:val="22"/>
                <w:lang w:val="uk-UA"/>
              </w:rPr>
            </w:pPr>
            <w:hyperlink r:id="rId13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http://osvita-yu.mk.ua/normativni-akti/1100-nakaz-147-vid-01-04-2016-r-pro-profilaktiku-ukusiv-uchasnikiv-navchalno-vikhovnogo-protsesu-brodyachimi-tvarinami-na-teritoriji-zakladiv-osviti</w:t>
              </w:r>
            </w:hyperlink>
          </w:p>
        </w:tc>
      </w:tr>
      <w:tr w:rsidR="00696779" w:rsidRPr="00A5204D" w:rsidTr="009A7474">
        <w:tc>
          <w:tcPr>
            <w:tcW w:w="675" w:type="dxa"/>
          </w:tcPr>
          <w:p w:rsidR="00696779" w:rsidRDefault="00377AD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</w:t>
            </w:r>
            <w:r w:rsidR="006914BA">
              <w:rPr>
                <w:sz w:val="22"/>
                <w:szCs w:val="22"/>
                <w:lang w:val="uk-UA"/>
              </w:rPr>
              <w:t>1</w:t>
            </w:r>
            <w:r w:rsidR="0069677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696779" w:rsidRPr="00696779" w:rsidRDefault="00696779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696779" w:rsidRDefault="00696779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696779" w:rsidRDefault="00696779" w:rsidP="0069677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№257</w:t>
            </w:r>
          </w:p>
          <w:p w:rsidR="00696779" w:rsidRPr="00696779" w:rsidRDefault="00696779" w:rsidP="0069677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17</w:t>
            </w:r>
            <w:r>
              <w:rPr>
                <w:sz w:val="22"/>
                <w:szCs w:val="22"/>
                <w:lang w:val="uk-UA"/>
              </w:rPr>
              <w:t>.</w:t>
            </w:r>
            <w:r w:rsidRPr="00696779">
              <w:rPr>
                <w:sz w:val="22"/>
                <w:szCs w:val="22"/>
                <w:lang w:val="uk-UA"/>
              </w:rPr>
              <w:t>06</w:t>
            </w:r>
            <w:r>
              <w:rPr>
                <w:sz w:val="22"/>
                <w:szCs w:val="22"/>
                <w:lang w:val="uk-UA"/>
              </w:rPr>
              <w:t>.</w:t>
            </w:r>
            <w:r w:rsidRPr="00696779">
              <w:rPr>
                <w:sz w:val="22"/>
                <w:szCs w:val="22"/>
                <w:lang w:val="uk-UA"/>
              </w:rPr>
              <w:t xml:space="preserve">2016                                                             </w:t>
            </w:r>
          </w:p>
        </w:tc>
        <w:tc>
          <w:tcPr>
            <w:tcW w:w="4819" w:type="dxa"/>
          </w:tcPr>
          <w:p w:rsidR="00696779" w:rsidRP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Про затвердження Положення</w:t>
            </w:r>
          </w:p>
          <w:p w:rsidR="00696779" w:rsidRP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про порядок доступу до публічної інформації в</w:t>
            </w:r>
          </w:p>
          <w:p w:rsidR="00696779" w:rsidRP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управлінні освіти Южноукраїнської міської ради</w:t>
            </w:r>
          </w:p>
        </w:tc>
        <w:tc>
          <w:tcPr>
            <w:tcW w:w="4111" w:type="dxa"/>
          </w:tcPr>
          <w:p w:rsid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Pr="00696779">
              <w:rPr>
                <w:sz w:val="22"/>
                <w:szCs w:val="22"/>
                <w:lang w:val="uk-UA"/>
              </w:rPr>
              <w:t>атверд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696779">
              <w:rPr>
                <w:sz w:val="22"/>
                <w:szCs w:val="22"/>
                <w:lang w:val="uk-UA"/>
              </w:rPr>
              <w:t xml:space="preserve"> Положення про порядок доступу до публічної інформації в управлінні освіти Южноукраїнської міської ради</w:t>
            </w:r>
            <w:r>
              <w:rPr>
                <w:sz w:val="22"/>
                <w:szCs w:val="22"/>
                <w:lang w:val="uk-UA"/>
              </w:rPr>
              <w:t>; в</w:t>
            </w:r>
            <w:r w:rsidRPr="00696779">
              <w:rPr>
                <w:sz w:val="22"/>
                <w:szCs w:val="22"/>
                <w:lang w:val="uk-UA"/>
              </w:rPr>
              <w:t>изнач</w:t>
            </w:r>
            <w:r>
              <w:rPr>
                <w:sz w:val="22"/>
                <w:szCs w:val="22"/>
                <w:lang w:val="uk-UA"/>
              </w:rPr>
              <w:t>ення</w:t>
            </w:r>
            <w:r w:rsidRPr="00696779">
              <w:rPr>
                <w:sz w:val="22"/>
                <w:szCs w:val="22"/>
                <w:lang w:val="uk-UA"/>
              </w:rPr>
              <w:t xml:space="preserve"> спеціальн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696779">
              <w:rPr>
                <w:sz w:val="22"/>
                <w:szCs w:val="22"/>
                <w:lang w:val="uk-UA"/>
              </w:rPr>
              <w:t xml:space="preserve"> місц</w:t>
            </w:r>
            <w:r>
              <w:rPr>
                <w:sz w:val="22"/>
                <w:szCs w:val="22"/>
                <w:lang w:val="uk-UA"/>
              </w:rPr>
              <w:t>я</w:t>
            </w:r>
            <w:r w:rsidRPr="00696779">
              <w:rPr>
                <w:sz w:val="22"/>
                <w:szCs w:val="22"/>
                <w:lang w:val="uk-UA"/>
              </w:rPr>
              <w:t xml:space="preserve"> для роботи запитувачів з документами чи їх копіями</w:t>
            </w:r>
            <w:r>
              <w:rPr>
                <w:sz w:val="22"/>
                <w:szCs w:val="22"/>
                <w:lang w:val="uk-UA"/>
              </w:rPr>
              <w:t>;п</w:t>
            </w:r>
            <w:r w:rsidRPr="00696779">
              <w:rPr>
                <w:sz w:val="22"/>
                <w:szCs w:val="22"/>
                <w:lang w:val="uk-UA"/>
              </w:rPr>
              <w:t>ризнач</w:t>
            </w:r>
            <w:r>
              <w:rPr>
                <w:sz w:val="22"/>
                <w:szCs w:val="22"/>
                <w:lang w:val="uk-UA"/>
              </w:rPr>
              <w:t>ення</w:t>
            </w:r>
            <w:r w:rsidRPr="00696779">
              <w:rPr>
                <w:sz w:val="22"/>
                <w:szCs w:val="22"/>
                <w:lang w:val="uk-UA"/>
              </w:rPr>
              <w:t xml:space="preserve"> відповідальн</w:t>
            </w:r>
            <w:r>
              <w:rPr>
                <w:sz w:val="22"/>
                <w:szCs w:val="22"/>
                <w:lang w:val="uk-UA"/>
              </w:rPr>
              <w:t xml:space="preserve">ої </w:t>
            </w:r>
            <w:r w:rsidRPr="00696779">
              <w:rPr>
                <w:sz w:val="22"/>
                <w:szCs w:val="22"/>
                <w:lang w:val="uk-UA"/>
              </w:rPr>
              <w:t>особ</w:t>
            </w:r>
            <w:r>
              <w:rPr>
                <w:sz w:val="22"/>
                <w:szCs w:val="22"/>
                <w:lang w:val="uk-UA"/>
              </w:rPr>
              <w:t>и</w:t>
            </w:r>
            <w:r w:rsidRPr="00696779">
              <w:rPr>
                <w:sz w:val="22"/>
                <w:szCs w:val="22"/>
                <w:lang w:val="uk-UA"/>
              </w:rPr>
              <w:t xml:space="preserve"> для забезпечення доступу запитувачів до інформації та оприлюднення інформації</w:t>
            </w:r>
          </w:p>
        </w:tc>
        <w:tc>
          <w:tcPr>
            <w:tcW w:w="1417" w:type="dxa"/>
          </w:tcPr>
          <w:p w:rsidR="00696779" w:rsidRPr="00C91376" w:rsidRDefault="004C78E1" w:rsidP="00C91376">
            <w:pPr>
              <w:rPr>
                <w:sz w:val="22"/>
                <w:szCs w:val="22"/>
                <w:lang w:val="uk-UA"/>
              </w:rPr>
            </w:pPr>
            <w:hyperlink r:id="rId14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http://osvita-yu.mk.ua/normativni-akti/1211-nakaz-257-vid-17-06-2016-r-pro-zatverdzhennya-polozhennya-pro-poryadok-dostupu-do-publichnoji-informatsiji-v-upravlinni-osviti-yuzhnoukrajinskoji-miskoji-radi</w:t>
              </w:r>
            </w:hyperlink>
          </w:p>
        </w:tc>
      </w:tr>
      <w:tr w:rsidR="00696779" w:rsidRPr="00A5204D" w:rsidTr="009A7474">
        <w:tc>
          <w:tcPr>
            <w:tcW w:w="675" w:type="dxa"/>
          </w:tcPr>
          <w:p w:rsidR="00696779" w:rsidRDefault="006914BA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="0069677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696779" w:rsidRPr="00696779" w:rsidRDefault="00696779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696779" w:rsidRDefault="0069677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696779" w:rsidRDefault="00696779" w:rsidP="0069677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№265</w:t>
            </w:r>
          </w:p>
          <w:p w:rsidR="00696779" w:rsidRPr="00696779" w:rsidRDefault="00696779" w:rsidP="0069677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04</w:t>
            </w:r>
            <w:r>
              <w:rPr>
                <w:sz w:val="22"/>
                <w:szCs w:val="22"/>
                <w:lang w:val="uk-UA"/>
              </w:rPr>
              <w:t>.</w:t>
            </w:r>
            <w:r w:rsidRPr="00696779">
              <w:rPr>
                <w:sz w:val="22"/>
                <w:szCs w:val="22"/>
                <w:lang w:val="uk-UA"/>
              </w:rPr>
              <w:t>07</w:t>
            </w:r>
            <w:r>
              <w:rPr>
                <w:sz w:val="22"/>
                <w:szCs w:val="22"/>
                <w:lang w:val="uk-UA"/>
              </w:rPr>
              <w:t>.</w:t>
            </w:r>
            <w:r w:rsidRPr="00696779">
              <w:rPr>
                <w:sz w:val="22"/>
                <w:szCs w:val="22"/>
                <w:lang w:val="uk-UA"/>
              </w:rPr>
              <w:t xml:space="preserve">2016                                                             </w:t>
            </w:r>
          </w:p>
        </w:tc>
        <w:tc>
          <w:tcPr>
            <w:tcW w:w="4819" w:type="dxa"/>
          </w:tcPr>
          <w:p w:rsidR="00696779" w:rsidRP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Про призначення відповідальної</w:t>
            </w:r>
          </w:p>
          <w:p w:rsidR="00696779" w:rsidRP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особи за організацію роботи</w:t>
            </w:r>
          </w:p>
          <w:p w:rsidR="00696779" w:rsidRP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>за зверненнями громадян в управлінні освіти</w:t>
            </w:r>
          </w:p>
          <w:p w:rsidR="00696779" w:rsidRP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 w:rsidRPr="00696779">
              <w:rPr>
                <w:sz w:val="22"/>
                <w:szCs w:val="22"/>
                <w:lang w:val="uk-UA"/>
              </w:rPr>
              <w:t xml:space="preserve">Южноукраїнської міської ради  </w:t>
            </w:r>
          </w:p>
        </w:tc>
        <w:tc>
          <w:tcPr>
            <w:tcW w:w="4111" w:type="dxa"/>
          </w:tcPr>
          <w:p w:rsidR="00696779" w:rsidRDefault="00696779" w:rsidP="0069677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</w:t>
            </w:r>
            <w:r w:rsidRPr="00696779">
              <w:rPr>
                <w:sz w:val="22"/>
                <w:szCs w:val="22"/>
                <w:lang w:val="uk-UA"/>
              </w:rPr>
              <w:t>ризнач</w:t>
            </w:r>
            <w:r>
              <w:rPr>
                <w:sz w:val="22"/>
                <w:szCs w:val="22"/>
                <w:lang w:val="uk-UA"/>
              </w:rPr>
              <w:t>ення</w:t>
            </w:r>
            <w:r w:rsidRPr="00696779">
              <w:rPr>
                <w:sz w:val="22"/>
                <w:szCs w:val="22"/>
                <w:lang w:val="uk-UA"/>
              </w:rPr>
              <w:t xml:space="preserve"> головного спеціаліста відділу дошкільної, середньої та позашкільної освіти управління освіти Южноукраїнської міської ради</w:t>
            </w:r>
            <w:r w:rsidRPr="00696779">
              <w:rPr>
                <w:lang w:val="uk-UA"/>
              </w:rPr>
              <w:t xml:space="preserve"> </w:t>
            </w:r>
            <w:r w:rsidRPr="00696779">
              <w:rPr>
                <w:sz w:val="22"/>
                <w:szCs w:val="22"/>
                <w:lang w:val="uk-UA"/>
              </w:rPr>
              <w:t>відповідальним за облік звернень громадян, які надійшли до управління освіти та здійснення контролю за розглядом скарг, заяв і розв'язанням проблем, що виникли тощо.</w:t>
            </w:r>
          </w:p>
        </w:tc>
        <w:tc>
          <w:tcPr>
            <w:tcW w:w="1417" w:type="dxa"/>
          </w:tcPr>
          <w:p w:rsidR="00696779" w:rsidRPr="00C91376" w:rsidRDefault="004C78E1" w:rsidP="00C91376">
            <w:pPr>
              <w:rPr>
                <w:sz w:val="22"/>
                <w:szCs w:val="22"/>
                <w:lang w:val="uk-UA"/>
              </w:rPr>
            </w:pPr>
            <w:hyperlink r:id="rId15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http://osvita-yu.mk.ua/normativni-akti/1220-nakaz-265-vid-04-07-2016-r-pro-priznachennya-vidpovidalnoji-osobi-za-organizatsiyu-roboti-za-zvernennyami-gromadyan-v-upravlinni-osviti-yuzhnoukrajinskoji-miskoji-radi</w:t>
              </w:r>
            </w:hyperlink>
          </w:p>
        </w:tc>
      </w:tr>
      <w:tr w:rsidR="003E55C3" w:rsidRPr="00A5204D" w:rsidTr="009A7474">
        <w:tc>
          <w:tcPr>
            <w:tcW w:w="675" w:type="dxa"/>
          </w:tcPr>
          <w:p w:rsidR="003E55C3" w:rsidRDefault="00377AD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</w:t>
            </w:r>
            <w:r w:rsidR="006914BA">
              <w:rPr>
                <w:sz w:val="22"/>
                <w:szCs w:val="22"/>
                <w:lang w:val="uk-UA"/>
              </w:rPr>
              <w:t>3</w:t>
            </w:r>
            <w:r w:rsidR="003E55C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3E55C3" w:rsidRPr="00696779" w:rsidRDefault="003E55C3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3E55C3" w:rsidRPr="00696779" w:rsidRDefault="003E55C3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3E55C3" w:rsidRDefault="003E55C3" w:rsidP="003E55C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№278</w:t>
            </w:r>
          </w:p>
          <w:p w:rsidR="003E55C3" w:rsidRPr="00696779" w:rsidRDefault="003E55C3" w:rsidP="003E55C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13</w:t>
            </w:r>
            <w:r>
              <w:rPr>
                <w:sz w:val="22"/>
                <w:szCs w:val="22"/>
                <w:lang w:val="uk-UA"/>
              </w:rPr>
              <w:t>.</w:t>
            </w:r>
            <w:r w:rsidRPr="003E55C3">
              <w:rPr>
                <w:sz w:val="22"/>
                <w:szCs w:val="22"/>
                <w:lang w:val="uk-UA"/>
              </w:rPr>
              <w:t>07</w:t>
            </w:r>
            <w:r>
              <w:rPr>
                <w:sz w:val="22"/>
                <w:szCs w:val="22"/>
                <w:lang w:val="uk-UA"/>
              </w:rPr>
              <w:t>.</w:t>
            </w:r>
            <w:r w:rsidRPr="003E55C3">
              <w:rPr>
                <w:sz w:val="22"/>
                <w:szCs w:val="22"/>
                <w:lang w:val="uk-UA"/>
              </w:rPr>
              <w:t xml:space="preserve">2016                                                             </w:t>
            </w:r>
          </w:p>
        </w:tc>
        <w:tc>
          <w:tcPr>
            <w:tcW w:w="4819" w:type="dxa"/>
          </w:tcPr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Про затвердження Порядку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проведення прямих телефонних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«гарячих» ліній начальником управління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та заступниками управління освіти</w:t>
            </w:r>
          </w:p>
          <w:p w:rsidR="003E55C3" w:rsidRPr="00696779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 xml:space="preserve">Южноукраїнської міської ради  </w:t>
            </w:r>
          </w:p>
        </w:tc>
        <w:tc>
          <w:tcPr>
            <w:tcW w:w="4111" w:type="dxa"/>
          </w:tcPr>
          <w:p w:rsid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Pr="003E55C3">
              <w:rPr>
                <w:sz w:val="22"/>
                <w:szCs w:val="22"/>
                <w:lang w:val="uk-UA"/>
              </w:rPr>
              <w:t>атверд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3E55C3">
              <w:rPr>
                <w:sz w:val="22"/>
                <w:szCs w:val="22"/>
                <w:lang w:val="uk-UA"/>
              </w:rPr>
              <w:t xml:space="preserve"> Порядк</w:t>
            </w:r>
            <w:r>
              <w:rPr>
                <w:sz w:val="22"/>
                <w:szCs w:val="22"/>
                <w:lang w:val="uk-UA"/>
              </w:rPr>
              <w:t>у</w:t>
            </w:r>
            <w:r w:rsidRPr="003E55C3">
              <w:rPr>
                <w:sz w:val="22"/>
                <w:szCs w:val="22"/>
                <w:lang w:val="uk-UA"/>
              </w:rPr>
              <w:t xml:space="preserve"> проведення прямих телефонних «гарячих» ліній начальником управління та заступниками начальника управління освіти Южноукраїнської міської ради</w:t>
            </w:r>
          </w:p>
        </w:tc>
        <w:tc>
          <w:tcPr>
            <w:tcW w:w="1417" w:type="dxa"/>
          </w:tcPr>
          <w:p w:rsidR="003E55C3" w:rsidRPr="00C91376" w:rsidRDefault="004C78E1" w:rsidP="00C91376">
            <w:pPr>
              <w:rPr>
                <w:sz w:val="22"/>
                <w:szCs w:val="22"/>
                <w:lang w:val="uk-UA"/>
              </w:rPr>
            </w:pPr>
            <w:hyperlink r:id="rId16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http://osvita-yu.mk.ua/normativni-akti/1238-nakaz-278-vid-13-07-2016-r-pro-zatverdzhennya-poryadku-provedennya-pryamikh-telefonnikh-garyachikh-linij-nachalnikom-upravlinnya-ta-zastupnikami-upravlinnya-osviti-yuzhnoukrajinskoji-miskoji-radi</w:t>
              </w:r>
            </w:hyperlink>
          </w:p>
        </w:tc>
      </w:tr>
      <w:tr w:rsidR="003E55C3" w:rsidRPr="00A5204D" w:rsidTr="009A7474">
        <w:tc>
          <w:tcPr>
            <w:tcW w:w="675" w:type="dxa"/>
          </w:tcPr>
          <w:p w:rsidR="003E55C3" w:rsidRDefault="003E55C3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6914BA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3E55C3" w:rsidRPr="003E55C3" w:rsidRDefault="003E55C3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3E55C3" w:rsidRPr="003E55C3" w:rsidRDefault="003E55C3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3E55C3" w:rsidRPr="003E55C3" w:rsidRDefault="003E55C3" w:rsidP="003E55C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 xml:space="preserve">№ 279 від 13.07.2016 </w:t>
            </w:r>
          </w:p>
        </w:tc>
        <w:tc>
          <w:tcPr>
            <w:tcW w:w="4819" w:type="dxa"/>
          </w:tcPr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Про затвердження Порядку роботи з повідомленнями, що надходять за телефоном довіри управління освіти Южноукраїнської міської ради</w:t>
            </w:r>
          </w:p>
        </w:tc>
        <w:tc>
          <w:tcPr>
            <w:tcW w:w="4111" w:type="dxa"/>
          </w:tcPr>
          <w:p w:rsid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Про затвердження Порядку роботи з повідомленнями, що надходять за телефоном довіри управління освіти Южноукраїнської міської ради</w:t>
            </w:r>
          </w:p>
        </w:tc>
        <w:tc>
          <w:tcPr>
            <w:tcW w:w="1417" w:type="dxa"/>
          </w:tcPr>
          <w:p w:rsidR="003E55C3" w:rsidRPr="00C91376" w:rsidRDefault="004C78E1" w:rsidP="00C91376">
            <w:pPr>
              <w:rPr>
                <w:sz w:val="22"/>
                <w:szCs w:val="22"/>
                <w:lang w:val="uk-UA"/>
              </w:rPr>
            </w:pPr>
            <w:hyperlink r:id="rId17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http://osvita-yu.mk.ua/normativni-akti/1241-nakaz-279-vid-13-07-2016-r-pro-zatverdzhennya-poryadku-roboti-z-povidomlennyami-shcho-nadkhodyat-za-telefonom-doviri-upravlinnya-osviti-yuzhnoukraji</w:t>
              </w:r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lastRenderedPageBreak/>
                <w:t>nskoji-miskoji-radi</w:t>
              </w:r>
            </w:hyperlink>
          </w:p>
        </w:tc>
      </w:tr>
      <w:tr w:rsidR="003E55C3" w:rsidRPr="00A5204D" w:rsidTr="009A7474">
        <w:tc>
          <w:tcPr>
            <w:tcW w:w="675" w:type="dxa"/>
          </w:tcPr>
          <w:p w:rsidR="003E55C3" w:rsidRDefault="003E55C3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</w:t>
            </w:r>
            <w:r w:rsidR="006914BA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3E55C3" w:rsidRPr="003E55C3" w:rsidRDefault="003E55C3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3E55C3" w:rsidRPr="003E55C3" w:rsidRDefault="003E55C3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3E55C3" w:rsidRDefault="003E55C3" w:rsidP="003E55C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№280</w:t>
            </w:r>
          </w:p>
          <w:p w:rsidR="003E55C3" w:rsidRPr="003E55C3" w:rsidRDefault="003E55C3" w:rsidP="003E55C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13</w:t>
            </w:r>
            <w:r>
              <w:rPr>
                <w:sz w:val="22"/>
                <w:szCs w:val="22"/>
                <w:lang w:val="uk-UA"/>
              </w:rPr>
              <w:t>.</w:t>
            </w:r>
            <w:r w:rsidRPr="003E55C3">
              <w:rPr>
                <w:sz w:val="22"/>
                <w:szCs w:val="22"/>
                <w:lang w:val="uk-UA"/>
              </w:rPr>
              <w:t>07</w:t>
            </w:r>
            <w:r>
              <w:rPr>
                <w:sz w:val="22"/>
                <w:szCs w:val="22"/>
                <w:lang w:val="uk-UA"/>
              </w:rPr>
              <w:t>.</w:t>
            </w:r>
            <w:r w:rsidRPr="003E55C3">
              <w:rPr>
                <w:sz w:val="22"/>
                <w:szCs w:val="22"/>
                <w:lang w:val="uk-UA"/>
              </w:rPr>
              <w:t xml:space="preserve">2016                                                             </w:t>
            </w:r>
          </w:p>
        </w:tc>
        <w:tc>
          <w:tcPr>
            <w:tcW w:w="4819" w:type="dxa"/>
          </w:tcPr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Про затвердження Порядку організації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та проведення особистих прийомів громадян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начальником управління освіти,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заступниками начальника управління освіти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Южноукраїнської міської ради</w:t>
            </w:r>
          </w:p>
        </w:tc>
        <w:tc>
          <w:tcPr>
            <w:tcW w:w="4111" w:type="dxa"/>
          </w:tcPr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Про затвердження Порядку організації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та проведення особистих прийомів громадян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начальником управління освіти,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заступниками начальника управління освіти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Южноукраїнської міської ради</w:t>
            </w:r>
          </w:p>
        </w:tc>
        <w:tc>
          <w:tcPr>
            <w:tcW w:w="1417" w:type="dxa"/>
          </w:tcPr>
          <w:p w:rsidR="003E55C3" w:rsidRPr="00C91376" w:rsidRDefault="004C78E1" w:rsidP="00C91376">
            <w:pPr>
              <w:rPr>
                <w:sz w:val="22"/>
                <w:szCs w:val="22"/>
                <w:lang w:val="uk-UA"/>
              </w:rPr>
            </w:pPr>
            <w:hyperlink r:id="rId18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http://osvita-yu.mk.ua/normativni-akti/1244-nakaz-280-vid-13-07-2016-r-pro-zatverdzhennya-poryadku-organizatsiji-ta-provedennya-osobistikh-prijomiv-gromadyan-nachalnikom-upravlinnya-osviti-zastupnikami-nachalnika-upravlinnya-osviti-yuzhnoukrajinskoji-miskoji-radi</w:t>
              </w:r>
            </w:hyperlink>
          </w:p>
        </w:tc>
      </w:tr>
      <w:tr w:rsidR="003E55C3" w:rsidRPr="00A5204D" w:rsidTr="009A7474">
        <w:tc>
          <w:tcPr>
            <w:tcW w:w="675" w:type="dxa"/>
          </w:tcPr>
          <w:p w:rsidR="003E55C3" w:rsidRDefault="00377AD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6914BA">
              <w:rPr>
                <w:sz w:val="22"/>
                <w:szCs w:val="22"/>
                <w:lang w:val="uk-UA"/>
              </w:rPr>
              <w:t>6</w:t>
            </w:r>
            <w:r w:rsidR="003E55C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3E55C3" w:rsidRPr="003E55C3" w:rsidRDefault="003E55C3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3E55C3" w:rsidRPr="003E55C3" w:rsidRDefault="003E55C3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58578F" w:rsidRDefault="0058578F" w:rsidP="0058578F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№281</w:t>
            </w:r>
          </w:p>
          <w:p w:rsidR="003E55C3" w:rsidRPr="003E55C3" w:rsidRDefault="0058578F" w:rsidP="0058578F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14</w:t>
            </w:r>
            <w:r>
              <w:rPr>
                <w:sz w:val="22"/>
                <w:szCs w:val="22"/>
                <w:lang w:val="uk-UA"/>
              </w:rPr>
              <w:t>.</w:t>
            </w:r>
            <w:r w:rsidRPr="0058578F">
              <w:rPr>
                <w:sz w:val="22"/>
                <w:szCs w:val="22"/>
                <w:lang w:val="uk-UA"/>
              </w:rPr>
              <w:t>07</w:t>
            </w:r>
            <w:r>
              <w:rPr>
                <w:sz w:val="22"/>
                <w:szCs w:val="22"/>
                <w:lang w:val="uk-UA"/>
              </w:rPr>
              <w:t>.</w:t>
            </w:r>
            <w:r w:rsidRPr="0058578F">
              <w:rPr>
                <w:sz w:val="22"/>
                <w:szCs w:val="22"/>
                <w:lang w:val="uk-UA"/>
              </w:rPr>
              <w:t xml:space="preserve">2016                                                             </w:t>
            </w:r>
          </w:p>
        </w:tc>
        <w:tc>
          <w:tcPr>
            <w:tcW w:w="4819" w:type="dxa"/>
          </w:tcPr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 xml:space="preserve">Про організацію роботи 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телефону довіри управління освіти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  <w:r w:rsidRPr="003E55C3">
              <w:rPr>
                <w:sz w:val="22"/>
                <w:szCs w:val="22"/>
                <w:lang w:val="uk-UA"/>
              </w:rPr>
              <w:t>Южноукраїнської міської ради</w:t>
            </w:r>
          </w:p>
          <w:p w:rsidR="003E55C3" w:rsidRPr="003E55C3" w:rsidRDefault="003E55C3" w:rsidP="003E55C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</w:tcPr>
          <w:p w:rsidR="003E55C3" w:rsidRPr="003E55C3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Pr="0058578F">
              <w:rPr>
                <w:sz w:val="22"/>
                <w:szCs w:val="22"/>
                <w:lang w:val="uk-UA"/>
              </w:rPr>
              <w:t>апровад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58578F">
              <w:rPr>
                <w:sz w:val="22"/>
                <w:szCs w:val="22"/>
                <w:lang w:val="uk-UA"/>
              </w:rPr>
              <w:t xml:space="preserve"> функціонування «телефону довіри» управління освіти Южноукраїнської міської ради</w:t>
            </w:r>
          </w:p>
        </w:tc>
        <w:tc>
          <w:tcPr>
            <w:tcW w:w="1417" w:type="dxa"/>
          </w:tcPr>
          <w:p w:rsidR="003E55C3" w:rsidRPr="00C91376" w:rsidRDefault="004C78E1" w:rsidP="00C91376">
            <w:pPr>
              <w:rPr>
                <w:sz w:val="22"/>
                <w:szCs w:val="22"/>
                <w:lang w:val="uk-UA"/>
              </w:rPr>
            </w:pPr>
            <w:hyperlink r:id="rId19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http://osvita-yu.mk.ua/normativni-akti/1247-nakaz-281-vid-14-07-2016-r-pro-organizatsiyu-roboti-telefonu-doviri-upravlinnya-osviti-yuzhnoukraji</w:t>
              </w:r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lastRenderedPageBreak/>
                <w:t>nskoji-miskoji-radi</w:t>
              </w:r>
            </w:hyperlink>
          </w:p>
        </w:tc>
      </w:tr>
      <w:tr w:rsidR="0058578F" w:rsidRPr="00A5204D" w:rsidTr="009A7474">
        <w:tc>
          <w:tcPr>
            <w:tcW w:w="675" w:type="dxa"/>
          </w:tcPr>
          <w:p w:rsidR="0058578F" w:rsidRDefault="0058578F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</w:t>
            </w:r>
            <w:r w:rsidR="006914BA">
              <w:rPr>
                <w:sz w:val="22"/>
                <w:szCs w:val="22"/>
                <w:lang w:val="uk-UA"/>
              </w:rPr>
              <w:t>7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58578F" w:rsidRPr="003E55C3" w:rsidRDefault="0058578F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58578F" w:rsidRPr="003E55C3" w:rsidRDefault="0058578F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58578F" w:rsidRDefault="0058578F" w:rsidP="0058578F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 xml:space="preserve">№282 </w:t>
            </w:r>
          </w:p>
          <w:p w:rsidR="0058578F" w:rsidRPr="0058578F" w:rsidRDefault="0058578F" w:rsidP="0058578F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14</w:t>
            </w:r>
            <w:r>
              <w:rPr>
                <w:sz w:val="22"/>
                <w:szCs w:val="22"/>
                <w:lang w:val="uk-UA"/>
              </w:rPr>
              <w:t>.</w:t>
            </w:r>
            <w:r w:rsidRPr="0058578F">
              <w:rPr>
                <w:sz w:val="22"/>
                <w:szCs w:val="22"/>
                <w:lang w:val="uk-UA"/>
              </w:rPr>
              <w:t>07</w:t>
            </w:r>
            <w:r>
              <w:rPr>
                <w:sz w:val="22"/>
                <w:szCs w:val="22"/>
                <w:lang w:val="uk-UA"/>
              </w:rPr>
              <w:t>.</w:t>
            </w:r>
            <w:r w:rsidRPr="0058578F">
              <w:rPr>
                <w:sz w:val="22"/>
                <w:szCs w:val="22"/>
                <w:lang w:val="uk-UA"/>
              </w:rPr>
              <w:t xml:space="preserve">2016                                                             </w:t>
            </w:r>
          </w:p>
        </w:tc>
        <w:tc>
          <w:tcPr>
            <w:tcW w:w="4819" w:type="dxa"/>
          </w:tcPr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Про затвердження Положення</w:t>
            </w:r>
          </w:p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про порядок розгляду письмових</w:t>
            </w:r>
          </w:p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звернень громадян в управлінні освіти</w:t>
            </w:r>
          </w:p>
          <w:p w:rsidR="0058578F" w:rsidRPr="003E55C3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 xml:space="preserve">Южноукраїнської міської ради  </w:t>
            </w:r>
          </w:p>
        </w:tc>
        <w:tc>
          <w:tcPr>
            <w:tcW w:w="4111" w:type="dxa"/>
          </w:tcPr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Про затвердження Положення</w:t>
            </w:r>
          </w:p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про порядок розгляду письмових</w:t>
            </w:r>
          </w:p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звернень громадян в управлінні освіти</w:t>
            </w:r>
          </w:p>
          <w:p w:rsid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 xml:space="preserve">Южноукраїнської міської ради  </w:t>
            </w:r>
          </w:p>
        </w:tc>
        <w:tc>
          <w:tcPr>
            <w:tcW w:w="1417" w:type="dxa"/>
          </w:tcPr>
          <w:p w:rsidR="0058578F" w:rsidRPr="00C91376" w:rsidRDefault="004C78E1" w:rsidP="00C91376">
            <w:pPr>
              <w:rPr>
                <w:sz w:val="22"/>
                <w:szCs w:val="22"/>
                <w:lang w:val="uk-UA"/>
              </w:rPr>
            </w:pPr>
            <w:hyperlink r:id="rId20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http://osvita-yu.mk.ua/normativni-akti/1248-nakaz-282-vid-14-07-2016-r-pro-zatverdzhennya-polozhennya-pro-poryadok-rozglyadu-pismovikh-zvernen-gromadyan-v-upravlinni-osviti-yuzhnoukrajinskoji-miskoji-radi</w:t>
              </w:r>
            </w:hyperlink>
          </w:p>
        </w:tc>
      </w:tr>
      <w:tr w:rsidR="0058578F" w:rsidRPr="00A5204D" w:rsidTr="009A7474">
        <w:tc>
          <w:tcPr>
            <w:tcW w:w="675" w:type="dxa"/>
          </w:tcPr>
          <w:p w:rsidR="0058578F" w:rsidRDefault="00377AD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6914BA">
              <w:rPr>
                <w:sz w:val="22"/>
                <w:szCs w:val="22"/>
                <w:lang w:val="uk-UA"/>
              </w:rPr>
              <w:t>8</w:t>
            </w:r>
            <w:r w:rsidR="0058578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58578F" w:rsidRPr="0058578F" w:rsidRDefault="00FF7A33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FF7A33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58578F" w:rsidRPr="0058578F" w:rsidRDefault="00FF7A33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FF7A33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FF7A33" w:rsidRDefault="00FF7A33" w:rsidP="00FF7A3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FF7A33">
              <w:rPr>
                <w:sz w:val="22"/>
                <w:szCs w:val="22"/>
                <w:lang w:val="uk-UA"/>
              </w:rPr>
              <w:t xml:space="preserve">№ 314 </w:t>
            </w:r>
          </w:p>
          <w:p w:rsidR="0058578F" w:rsidRPr="0058578F" w:rsidRDefault="00FF7A33" w:rsidP="00FF7A33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FF7A33">
              <w:rPr>
                <w:sz w:val="22"/>
                <w:szCs w:val="22"/>
                <w:lang w:val="uk-UA"/>
              </w:rPr>
              <w:t>19</w:t>
            </w:r>
            <w:r>
              <w:rPr>
                <w:sz w:val="22"/>
                <w:szCs w:val="22"/>
                <w:lang w:val="uk-UA"/>
              </w:rPr>
              <w:t>.</w:t>
            </w:r>
            <w:r w:rsidRPr="00FF7A33">
              <w:rPr>
                <w:sz w:val="22"/>
                <w:szCs w:val="22"/>
                <w:lang w:val="uk-UA"/>
              </w:rPr>
              <w:t>08</w:t>
            </w:r>
            <w:r>
              <w:rPr>
                <w:sz w:val="22"/>
                <w:szCs w:val="22"/>
                <w:lang w:val="uk-UA"/>
              </w:rPr>
              <w:t>.</w:t>
            </w:r>
            <w:r w:rsidRPr="00FF7A33">
              <w:rPr>
                <w:sz w:val="22"/>
                <w:szCs w:val="22"/>
                <w:lang w:val="uk-UA"/>
              </w:rPr>
              <w:t xml:space="preserve">2016                                                             </w:t>
            </w:r>
          </w:p>
        </w:tc>
        <w:tc>
          <w:tcPr>
            <w:tcW w:w="4819" w:type="dxa"/>
          </w:tcPr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Про затвердження Переліку інформації,</w:t>
            </w:r>
          </w:p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що підлягає оприлюдненню у формі відкритих даних,</w:t>
            </w:r>
          </w:p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розпорядником якої є управління освіти та Положення</w:t>
            </w:r>
          </w:p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про набори даних, які підлягають оприлюдненню</w:t>
            </w:r>
          </w:p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у формі відкритих даних на офіційному веб-сайті управління освіти</w:t>
            </w:r>
          </w:p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Южноукраїнської міської ради та на його веб-сторінці</w:t>
            </w:r>
          </w:p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на Єдиному державному веб-порталі відкритих даних</w:t>
            </w:r>
          </w:p>
          <w:p w:rsidR="0058578F" w:rsidRPr="0058578F" w:rsidRDefault="0058578F" w:rsidP="0058578F">
            <w:pPr>
              <w:jc w:val="center"/>
              <w:rPr>
                <w:sz w:val="22"/>
                <w:szCs w:val="22"/>
                <w:lang w:val="uk-UA"/>
              </w:rPr>
            </w:pPr>
            <w:r w:rsidRPr="0058578F">
              <w:rPr>
                <w:sz w:val="22"/>
                <w:szCs w:val="22"/>
                <w:lang w:val="uk-UA"/>
              </w:rPr>
              <w:t>Южноукраїнської міської ради</w:t>
            </w:r>
          </w:p>
        </w:tc>
        <w:tc>
          <w:tcPr>
            <w:tcW w:w="4111" w:type="dxa"/>
          </w:tcPr>
          <w:p w:rsidR="0058578F" w:rsidRPr="0058578F" w:rsidRDefault="00FF7A33" w:rsidP="00FF7A3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Pr="00FF7A33">
              <w:rPr>
                <w:sz w:val="22"/>
                <w:szCs w:val="22"/>
                <w:lang w:val="uk-UA"/>
              </w:rPr>
              <w:t>атверд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FF7A33">
              <w:rPr>
                <w:sz w:val="22"/>
                <w:szCs w:val="22"/>
                <w:lang w:val="uk-UA"/>
              </w:rPr>
              <w:t xml:space="preserve"> Перелік</w:t>
            </w:r>
            <w:r>
              <w:rPr>
                <w:sz w:val="22"/>
                <w:szCs w:val="22"/>
                <w:lang w:val="uk-UA"/>
              </w:rPr>
              <w:t>у</w:t>
            </w:r>
            <w:r w:rsidRPr="00FF7A33">
              <w:rPr>
                <w:sz w:val="22"/>
                <w:szCs w:val="22"/>
                <w:lang w:val="uk-UA"/>
              </w:rPr>
              <w:t xml:space="preserve"> інформації, що підлягає оприлюдненню у формі відкритих даних, розпорядником якої є управління освіти Южноукраїнської міської ради</w:t>
            </w:r>
            <w:r>
              <w:rPr>
                <w:sz w:val="22"/>
                <w:szCs w:val="22"/>
                <w:lang w:val="uk-UA"/>
              </w:rPr>
              <w:t>; з</w:t>
            </w:r>
            <w:r w:rsidRPr="00FF7A33">
              <w:rPr>
                <w:sz w:val="22"/>
                <w:szCs w:val="22"/>
                <w:lang w:val="uk-UA"/>
              </w:rPr>
              <w:t>атверд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FF7A33">
              <w:rPr>
                <w:sz w:val="22"/>
                <w:szCs w:val="22"/>
                <w:lang w:val="uk-UA"/>
              </w:rPr>
              <w:t xml:space="preserve"> Положення про набори даних, які підлягають оприлюдненню  у формі відкритих даних на офіційному веб-сайті управління освіти Южноукраїнської міської ради</w:t>
            </w:r>
          </w:p>
        </w:tc>
        <w:tc>
          <w:tcPr>
            <w:tcW w:w="1417" w:type="dxa"/>
          </w:tcPr>
          <w:p w:rsidR="0058578F" w:rsidRPr="00C91376" w:rsidRDefault="004C78E1" w:rsidP="00C91376">
            <w:pPr>
              <w:rPr>
                <w:sz w:val="22"/>
                <w:szCs w:val="22"/>
                <w:lang w:val="uk-UA"/>
              </w:rPr>
            </w:pPr>
            <w:hyperlink r:id="rId21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http://osvita-yu.mk.ua/normativni-akti/1269-nakaz-314-vid-19-08-2016-r-pro-zatverdzhennya-pereliku-informatsiji-shcho-pidlyagae-oprilyudnennyu-u-formi-vidkritikh-danikh-rozporyadnikom-ya</w:t>
              </w:r>
            </w:hyperlink>
          </w:p>
        </w:tc>
      </w:tr>
      <w:tr w:rsidR="00987F96" w:rsidRPr="00A5204D" w:rsidTr="009A7474">
        <w:tc>
          <w:tcPr>
            <w:tcW w:w="675" w:type="dxa"/>
          </w:tcPr>
          <w:p w:rsidR="00987F96" w:rsidRDefault="00377AD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</w:t>
            </w:r>
            <w:r w:rsidR="006914BA">
              <w:rPr>
                <w:sz w:val="22"/>
                <w:szCs w:val="22"/>
                <w:lang w:val="uk-UA"/>
              </w:rPr>
              <w:t>9</w:t>
            </w:r>
            <w:r w:rsidR="00987F9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987F96" w:rsidRPr="00FF7A33" w:rsidRDefault="00987F96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987F96" w:rsidRPr="00FF7A33" w:rsidRDefault="00987F96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987F96" w:rsidRPr="00FF7A33" w:rsidRDefault="00987F96" w:rsidP="00987F96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№ 315     19</w:t>
            </w:r>
            <w:r>
              <w:rPr>
                <w:sz w:val="22"/>
                <w:szCs w:val="22"/>
                <w:lang w:val="uk-UA"/>
              </w:rPr>
              <w:t>.</w:t>
            </w:r>
            <w:r w:rsidRPr="00987F96">
              <w:rPr>
                <w:sz w:val="22"/>
                <w:szCs w:val="22"/>
                <w:lang w:val="uk-UA"/>
              </w:rPr>
              <w:t>08</w:t>
            </w:r>
            <w:r>
              <w:rPr>
                <w:sz w:val="22"/>
                <w:szCs w:val="22"/>
                <w:lang w:val="uk-UA"/>
              </w:rPr>
              <w:t>.</w:t>
            </w:r>
            <w:r w:rsidRPr="00987F96">
              <w:rPr>
                <w:sz w:val="22"/>
                <w:szCs w:val="22"/>
                <w:lang w:val="uk-UA"/>
              </w:rPr>
              <w:t>2016</w:t>
            </w:r>
          </w:p>
        </w:tc>
        <w:tc>
          <w:tcPr>
            <w:tcW w:w="4819" w:type="dxa"/>
          </w:tcPr>
          <w:p w:rsidR="00987F96" w:rsidRPr="00987F96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Про затвердження Порядку</w:t>
            </w:r>
          </w:p>
          <w:p w:rsidR="00987F96" w:rsidRPr="00987F96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розгляду електронних звернень</w:t>
            </w:r>
          </w:p>
          <w:p w:rsidR="00987F96" w:rsidRPr="00987F96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громадян в управлінні освіти</w:t>
            </w:r>
          </w:p>
          <w:p w:rsidR="00987F96" w:rsidRPr="0058578F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Южноукраїнської міської ради</w:t>
            </w:r>
          </w:p>
        </w:tc>
        <w:tc>
          <w:tcPr>
            <w:tcW w:w="4111" w:type="dxa"/>
          </w:tcPr>
          <w:p w:rsidR="00987F96" w:rsidRPr="00987F96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Про затвердження Порядку</w:t>
            </w:r>
          </w:p>
          <w:p w:rsidR="00987F96" w:rsidRPr="00987F96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розгляду електронних звернень</w:t>
            </w:r>
          </w:p>
          <w:p w:rsidR="00987F96" w:rsidRPr="00987F96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громадян в управлінні освіти</w:t>
            </w:r>
          </w:p>
          <w:p w:rsidR="00987F96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Южноукраїнської міської ради</w:t>
            </w:r>
          </w:p>
        </w:tc>
        <w:tc>
          <w:tcPr>
            <w:tcW w:w="1417" w:type="dxa"/>
          </w:tcPr>
          <w:p w:rsidR="00987F96" w:rsidRPr="00C91376" w:rsidRDefault="004C78E1" w:rsidP="00C91376">
            <w:pPr>
              <w:rPr>
                <w:sz w:val="22"/>
                <w:szCs w:val="22"/>
                <w:lang w:val="uk-UA"/>
              </w:rPr>
            </w:pPr>
            <w:hyperlink r:id="rId22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http://osvita-yu.mk.ua/normativni-akti/1270-nakaz-315-vid-19-08-2016-r-pro-zatverdzhennya-poryadku-rozglyadu-elektronnikh-zvernen-gromadyan-v-upravlinni-osviti-yuzhnoukrajinskoji-miskoji-radi</w:t>
              </w:r>
            </w:hyperlink>
          </w:p>
        </w:tc>
      </w:tr>
      <w:tr w:rsidR="00987F96" w:rsidRPr="00A5204D" w:rsidTr="009A7474">
        <w:tc>
          <w:tcPr>
            <w:tcW w:w="675" w:type="dxa"/>
          </w:tcPr>
          <w:p w:rsidR="00987F96" w:rsidRDefault="006914BA" w:rsidP="00C9137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="00987F9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987F96" w:rsidRPr="00987F96" w:rsidRDefault="00987F96" w:rsidP="00EC685A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987F96" w:rsidRPr="00987F96" w:rsidRDefault="00987F96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987F96" w:rsidRDefault="00987F96" w:rsidP="00987F96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 xml:space="preserve">№ 330 </w:t>
            </w:r>
          </w:p>
          <w:p w:rsidR="00987F96" w:rsidRPr="00987F96" w:rsidRDefault="00987F96" w:rsidP="00987F96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01</w:t>
            </w:r>
            <w:r>
              <w:rPr>
                <w:sz w:val="22"/>
                <w:szCs w:val="22"/>
                <w:lang w:val="uk-UA"/>
              </w:rPr>
              <w:t>.</w:t>
            </w:r>
            <w:r w:rsidRPr="00987F96">
              <w:rPr>
                <w:sz w:val="22"/>
                <w:szCs w:val="22"/>
                <w:lang w:val="uk-UA"/>
              </w:rPr>
              <w:t>09</w:t>
            </w:r>
            <w:r>
              <w:rPr>
                <w:sz w:val="22"/>
                <w:szCs w:val="22"/>
                <w:lang w:val="uk-UA"/>
              </w:rPr>
              <w:t>.</w:t>
            </w:r>
            <w:r w:rsidRPr="00987F96">
              <w:rPr>
                <w:sz w:val="22"/>
                <w:szCs w:val="22"/>
                <w:lang w:val="uk-UA"/>
              </w:rPr>
              <w:t xml:space="preserve">2016                                                                                   </w:t>
            </w:r>
          </w:p>
        </w:tc>
        <w:tc>
          <w:tcPr>
            <w:tcW w:w="4819" w:type="dxa"/>
          </w:tcPr>
          <w:p w:rsidR="00987F96" w:rsidRPr="00987F96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 xml:space="preserve">Про посилення відповідальності </w:t>
            </w:r>
          </w:p>
          <w:p w:rsidR="00987F96" w:rsidRPr="00987F96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за виконання наказу управління освіти</w:t>
            </w:r>
          </w:p>
          <w:p w:rsidR="00987F96" w:rsidRPr="00987F96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r w:rsidRPr="00987F96">
              <w:rPr>
                <w:sz w:val="22"/>
                <w:szCs w:val="22"/>
                <w:lang w:val="uk-UA"/>
              </w:rPr>
              <w:t>від 12.03.2016 №108</w:t>
            </w:r>
          </w:p>
        </w:tc>
        <w:tc>
          <w:tcPr>
            <w:tcW w:w="4111" w:type="dxa"/>
          </w:tcPr>
          <w:p w:rsidR="00987F96" w:rsidRPr="00987F96" w:rsidRDefault="00987F96" w:rsidP="00987F9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Pr="00987F96">
              <w:rPr>
                <w:sz w:val="22"/>
                <w:szCs w:val="22"/>
                <w:lang w:val="uk-UA"/>
              </w:rPr>
              <w:t>абезпеч</w:t>
            </w:r>
            <w:r>
              <w:rPr>
                <w:sz w:val="22"/>
                <w:szCs w:val="22"/>
                <w:lang w:val="uk-UA"/>
              </w:rPr>
              <w:t>ення к</w:t>
            </w:r>
            <w:r w:rsidRPr="00987F96">
              <w:rPr>
                <w:sz w:val="22"/>
                <w:szCs w:val="22"/>
                <w:lang w:val="uk-UA"/>
              </w:rPr>
              <w:t>ерівникам</w:t>
            </w:r>
            <w:r>
              <w:rPr>
                <w:sz w:val="22"/>
                <w:szCs w:val="22"/>
                <w:lang w:val="uk-UA"/>
              </w:rPr>
              <w:t>и</w:t>
            </w:r>
            <w:r w:rsidRPr="00987F96">
              <w:rPr>
                <w:sz w:val="22"/>
                <w:szCs w:val="22"/>
                <w:lang w:val="uk-UA"/>
              </w:rPr>
              <w:t xml:space="preserve"> закладів освіти безумовн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987F96">
              <w:rPr>
                <w:sz w:val="22"/>
                <w:szCs w:val="22"/>
                <w:lang w:val="uk-UA"/>
              </w:rPr>
              <w:t xml:space="preserve"> виконання наказу управління освіти від 12.03.2016р. №108 «Про дотримання законодавства з питань бл</w:t>
            </w:r>
            <w:r w:rsidR="002F18E2">
              <w:rPr>
                <w:sz w:val="22"/>
                <w:szCs w:val="22"/>
                <w:lang w:val="uk-UA"/>
              </w:rPr>
              <w:t>агодійництва в закладах освіти»</w:t>
            </w:r>
          </w:p>
        </w:tc>
        <w:tc>
          <w:tcPr>
            <w:tcW w:w="1417" w:type="dxa"/>
          </w:tcPr>
          <w:p w:rsidR="00987F96" w:rsidRPr="00C91376" w:rsidRDefault="004C78E1" w:rsidP="00C91376">
            <w:pPr>
              <w:rPr>
                <w:sz w:val="22"/>
                <w:szCs w:val="22"/>
                <w:lang w:val="uk-UA"/>
              </w:rPr>
            </w:pPr>
            <w:hyperlink r:id="rId23" w:history="1">
              <w:r w:rsidR="00191CC0" w:rsidRPr="00191CC0">
                <w:rPr>
                  <w:rStyle w:val="a6"/>
                  <w:sz w:val="22"/>
                  <w:szCs w:val="22"/>
                  <w:lang w:val="uk-UA"/>
                </w:rPr>
                <w:t>http://osvita-yu.mk.ua/normativni-akti/1287-15</w:t>
              </w:r>
            </w:hyperlink>
          </w:p>
        </w:tc>
      </w:tr>
      <w:tr w:rsidR="00271D22" w:rsidRPr="00A5204D" w:rsidTr="009A7474">
        <w:tc>
          <w:tcPr>
            <w:tcW w:w="675" w:type="dxa"/>
          </w:tcPr>
          <w:p w:rsidR="00271D22" w:rsidRDefault="00271D2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6914B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71D22" w:rsidRPr="00987F96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271D22" w:rsidRPr="00FF08DF" w:rsidRDefault="00271D22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71D22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№ 371</w:t>
            </w:r>
          </w:p>
          <w:p w:rsidR="00271D22" w:rsidRPr="00987F96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12</w:t>
            </w:r>
            <w:r>
              <w:rPr>
                <w:sz w:val="22"/>
                <w:szCs w:val="22"/>
                <w:lang w:val="uk-UA"/>
              </w:rPr>
              <w:t>.</w:t>
            </w:r>
            <w:r w:rsidRPr="00862220">
              <w:rPr>
                <w:sz w:val="22"/>
                <w:szCs w:val="22"/>
                <w:lang w:val="uk-UA"/>
              </w:rPr>
              <w:t>09</w:t>
            </w:r>
            <w:r>
              <w:rPr>
                <w:sz w:val="22"/>
                <w:szCs w:val="22"/>
                <w:lang w:val="uk-UA"/>
              </w:rPr>
              <w:t>.</w:t>
            </w:r>
            <w:r w:rsidRPr="00862220">
              <w:rPr>
                <w:sz w:val="22"/>
                <w:szCs w:val="22"/>
                <w:lang w:val="uk-UA"/>
              </w:rPr>
              <w:t xml:space="preserve">2016                                                                                   </w:t>
            </w:r>
          </w:p>
        </w:tc>
        <w:tc>
          <w:tcPr>
            <w:tcW w:w="4819" w:type="dxa"/>
          </w:tcPr>
          <w:p w:rsidR="00271D22" w:rsidRPr="00862220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Про проведення інформаційно-</w:t>
            </w:r>
          </w:p>
          <w:p w:rsidR="00271D22" w:rsidRPr="00987F96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роз’яснювальної роботи серед батьків</w:t>
            </w:r>
          </w:p>
        </w:tc>
        <w:tc>
          <w:tcPr>
            <w:tcW w:w="4111" w:type="dxa"/>
          </w:tcPr>
          <w:p w:rsidR="00271D22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пр</w:t>
            </w:r>
            <w:r w:rsidRPr="00862220">
              <w:rPr>
                <w:sz w:val="22"/>
                <w:szCs w:val="22"/>
                <w:lang w:val="uk-UA"/>
              </w:rPr>
              <w:t>ове</w:t>
            </w:r>
            <w:r>
              <w:rPr>
                <w:sz w:val="22"/>
                <w:szCs w:val="22"/>
                <w:lang w:val="uk-UA"/>
              </w:rPr>
              <w:t>дення</w:t>
            </w:r>
            <w:r w:rsidRPr="00862220">
              <w:rPr>
                <w:sz w:val="22"/>
                <w:szCs w:val="22"/>
                <w:lang w:val="uk-UA"/>
              </w:rPr>
              <w:t xml:space="preserve"> інформаційно-роз’яснювальн</w:t>
            </w:r>
            <w:r>
              <w:rPr>
                <w:sz w:val="22"/>
                <w:szCs w:val="22"/>
                <w:lang w:val="uk-UA"/>
              </w:rPr>
              <w:t xml:space="preserve">ої </w:t>
            </w:r>
            <w:r w:rsidRPr="00862220">
              <w:rPr>
                <w:sz w:val="22"/>
                <w:szCs w:val="22"/>
                <w:lang w:val="uk-UA"/>
              </w:rPr>
              <w:t>робот</w:t>
            </w:r>
            <w:r>
              <w:rPr>
                <w:sz w:val="22"/>
                <w:szCs w:val="22"/>
                <w:lang w:val="uk-UA"/>
              </w:rPr>
              <w:t>и</w:t>
            </w:r>
            <w:r w:rsidRPr="00862220">
              <w:rPr>
                <w:sz w:val="22"/>
                <w:szCs w:val="22"/>
                <w:lang w:val="uk-UA"/>
              </w:rPr>
              <w:t xml:space="preserve"> серед батьків щодо порядку  отримання благодійної допомоги, визначеного чинним законодавством</w:t>
            </w:r>
            <w:r>
              <w:rPr>
                <w:sz w:val="22"/>
                <w:szCs w:val="22"/>
                <w:lang w:val="uk-UA"/>
              </w:rPr>
              <w:t xml:space="preserve"> тощо</w:t>
            </w:r>
          </w:p>
        </w:tc>
        <w:tc>
          <w:tcPr>
            <w:tcW w:w="1417" w:type="dxa"/>
          </w:tcPr>
          <w:p w:rsidR="00271D22" w:rsidRPr="00271D22" w:rsidRDefault="004C78E1" w:rsidP="00271D22">
            <w:pPr>
              <w:rPr>
                <w:lang w:val="uk-UA"/>
              </w:rPr>
            </w:pPr>
            <w:hyperlink r:id="rId24" w:history="1">
              <w:r w:rsidR="00271D22" w:rsidRPr="00486468">
                <w:rPr>
                  <w:rStyle w:val="a6"/>
                  <w:sz w:val="22"/>
                  <w:szCs w:val="22"/>
                  <w:lang w:val="uk-UA"/>
                </w:rPr>
                <w:t>http://osvita-yu.mk.ua/normativni-akti/1315-nakaz-371-vid-12-09-2016-r-pro-provedennya-informatsijno-roz-yasnyuvalnoji-roboti-sered-batkiv</w:t>
              </w:r>
            </w:hyperlink>
          </w:p>
        </w:tc>
      </w:tr>
      <w:tr w:rsidR="00271D22" w:rsidRPr="00A5204D" w:rsidTr="009A7474">
        <w:tc>
          <w:tcPr>
            <w:tcW w:w="675" w:type="dxa"/>
          </w:tcPr>
          <w:p w:rsidR="00271D22" w:rsidRDefault="00271D2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6914BA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71D22" w:rsidRPr="00987F96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FF08DF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271D22" w:rsidRPr="00987F96" w:rsidRDefault="00271D22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FF08DF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71D22" w:rsidRPr="00987F96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FF08DF">
              <w:rPr>
                <w:sz w:val="22"/>
                <w:szCs w:val="22"/>
                <w:lang w:val="uk-UA"/>
              </w:rPr>
              <w:t>№ 414 04</w:t>
            </w:r>
            <w:r>
              <w:rPr>
                <w:sz w:val="22"/>
                <w:szCs w:val="22"/>
                <w:lang w:val="uk-UA"/>
              </w:rPr>
              <w:t>.</w:t>
            </w:r>
            <w:r w:rsidRPr="00FF08DF">
              <w:rPr>
                <w:sz w:val="22"/>
                <w:szCs w:val="22"/>
                <w:lang w:val="uk-UA"/>
              </w:rPr>
              <w:t>10</w:t>
            </w:r>
            <w:r>
              <w:rPr>
                <w:sz w:val="22"/>
                <w:szCs w:val="22"/>
                <w:lang w:val="uk-UA"/>
              </w:rPr>
              <w:t>.</w:t>
            </w:r>
            <w:r w:rsidRPr="00FF08DF">
              <w:rPr>
                <w:sz w:val="22"/>
                <w:szCs w:val="22"/>
                <w:lang w:val="uk-UA"/>
              </w:rPr>
              <w:t xml:space="preserve">2016   </w:t>
            </w:r>
          </w:p>
        </w:tc>
        <w:tc>
          <w:tcPr>
            <w:tcW w:w="4819" w:type="dxa"/>
          </w:tcPr>
          <w:p w:rsidR="00271D22" w:rsidRPr="00FF08DF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FF08DF">
              <w:rPr>
                <w:sz w:val="22"/>
                <w:szCs w:val="22"/>
                <w:lang w:val="uk-UA"/>
              </w:rPr>
              <w:t>І Н С Т Р У К Ц І Я</w:t>
            </w:r>
          </w:p>
          <w:p w:rsidR="00271D22" w:rsidRPr="00FF08DF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FF08DF">
              <w:rPr>
                <w:sz w:val="22"/>
                <w:szCs w:val="22"/>
                <w:lang w:val="uk-UA"/>
              </w:rPr>
              <w:t>з  питань діловодства</w:t>
            </w:r>
          </w:p>
          <w:p w:rsidR="00271D22" w:rsidRPr="00FF08DF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FF08DF">
              <w:rPr>
                <w:sz w:val="22"/>
                <w:szCs w:val="22"/>
                <w:lang w:val="uk-UA"/>
              </w:rPr>
              <w:t>в управлінні освіти</w:t>
            </w:r>
          </w:p>
          <w:p w:rsidR="00271D22" w:rsidRPr="00987F96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FF08DF">
              <w:rPr>
                <w:sz w:val="22"/>
                <w:szCs w:val="22"/>
                <w:lang w:val="uk-UA"/>
              </w:rPr>
              <w:t>Южноукраїнської  міської  ради</w:t>
            </w:r>
          </w:p>
        </w:tc>
        <w:tc>
          <w:tcPr>
            <w:tcW w:w="4111" w:type="dxa"/>
          </w:tcPr>
          <w:p w:rsidR="00271D22" w:rsidRPr="00FF08DF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 затвердження </w:t>
            </w:r>
            <w:r w:rsidRPr="00FF08DF"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uk-UA"/>
              </w:rPr>
              <w:t>нструкції</w:t>
            </w:r>
          </w:p>
          <w:p w:rsidR="00271D22" w:rsidRPr="00FF08DF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FF08DF">
              <w:rPr>
                <w:sz w:val="22"/>
                <w:szCs w:val="22"/>
                <w:lang w:val="uk-UA"/>
              </w:rPr>
              <w:t>з  питань діловодства</w:t>
            </w:r>
          </w:p>
          <w:p w:rsidR="00271D22" w:rsidRPr="00FF08DF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FF08DF">
              <w:rPr>
                <w:sz w:val="22"/>
                <w:szCs w:val="22"/>
                <w:lang w:val="uk-UA"/>
              </w:rPr>
              <w:t>в управлінні освіти</w:t>
            </w:r>
          </w:p>
          <w:p w:rsidR="00271D22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FF08DF">
              <w:rPr>
                <w:sz w:val="22"/>
                <w:szCs w:val="22"/>
                <w:lang w:val="uk-UA"/>
              </w:rPr>
              <w:t>Южноукраїнської  міської  ради</w:t>
            </w:r>
          </w:p>
        </w:tc>
        <w:tc>
          <w:tcPr>
            <w:tcW w:w="1417" w:type="dxa"/>
          </w:tcPr>
          <w:p w:rsidR="00271D22" w:rsidRPr="00C91376" w:rsidRDefault="004C78E1" w:rsidP="00271D22">
            <w:pPr>
              <w:rPr>
                <w:sz w:val="22"/>
                <w:szCs w:val="22"/>
                <w:lang w:val="uk-UA"/>
              </w:rPr>
            </w:pPr>
            <w:hyperlink r:id="rId25" w:history="1">
              <w:r w:rsidR="00271D22" w:rsidRPr="009803E1">
                <w:rPr>
                  <w:rStyle w:val="a6"/>
                  <w:sz w:val="22"/>
                  <w:szCs w:val="22"/>
                  <w:lang w:val="uk-UA"/>
                </w:rPr>
                <w:t>http://osvita-yu.mk.ua/normativni-akti/1305-</w:t>
              </w:r>
              <w:r w:rsidR="00271D22" w:rsidRPr="009803E1">
                <w:rPr>
                  <w:rStyle w:val="a6"/>
                  <w:sz w:val="22"/>
                  <w:szCs w:val="22"/>
                  <w:lang w:val="uk-UA"/>
                </w:rPr>
                <w:lastRenderedPageBreak/>
                <w:t>instruktsiya-z-pitan-dilovodstva-v-upravlinni-osviti-yuzhnoukrajinskoji-miskoji-radi</w:t>
              </w:r>
            </w:hyperlink>
          </w:p>
        </w:tc>
      </w:tr>
      <w:tr w:rsidR="00271D22" w:rsidRPr="00A5204D" w:rsidTr="009A7474">
        <w:tc>
          <w:tcPr>
            <w:tcW w:w="675" w:type="dxa"/>
          </w:tcPr>
          <w:p w:rsidR="00271D22" w:rsidRDefault="00271D2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</w:t>
            </w:r>
            <w:r w:rsidR="006914BA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71D22" w:rsidRPr="00862220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271D22" w:rsidRPr="00862220" w:rsidRDefault="00271D22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71D22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№ 434</w:t>
            </w:r>
          </w:p>
          <w:p w:rsidR="00271D22" w:rsidRPr="00862220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19</w:t>
            </w:r>
            <w:r>
              <w:rPr>
                <w:sz w:val="22"/>
                <w:szCs w:val="22"/>
                <w:lang w:val="uk-UA"/>
              </w:rPr>
              <w:t>.</w:t>
            </w:r>
            <w:r w:rsidRPr="00862220">
              <w:rPr>
                <w:sz w:val="22"/>
                <w:szCs w:val="22"/>
                <w:lang w:val="uk-UA"/>
              </w:rPr>
              <w:t>10</w:t>
            </w:r>
            <w:r>
              <w:rPr>
                <w:sz w:val="22"/>
                <w:szCs w:val="22"/>
                <w:lang w:val="uk-UA"/>
              </w:rPr>
              <w:t>.</w:t>
            </w:r>
            <w:r w:rsidRPr="00862220">
              <w:rPr>
                <w:sz w:val="22"/>
                <w:szCs w:val="22"/>
                <w:lang w:val="uk-UA"/>
              </w:rPr>
              <w:t xml:space="preserve">2016                                                    </w:t>
            </w:r>
          </w:p>
        </w:tc>
        <w:tc>
          <w:tcPr>
            <w:tcW w:w="4819" w:type="dxa"/>
          </w:tcPr>
          <w:p w:rsidR="00271D22" w:rsidRPr="00862220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Про затвердження та</w:t>
            </w:r>
          </w:p>
          <w:p w:rsidR="00271D22" w:rsidRPr="00862220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використання в роботі</w:t>
            </w:r>
          </w:p>
          <w:p w:rsidR="00271D22" w:rsidRPr="00862220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862220">
              <w:rPr>
                <w:sz w:val="22"/>
                <w:szCs w:val="22"/>
                <w:lang w:val="uk-UA"/>
              </w:rPr>
              <w:t>Пам'ятки</w:t>
            </w:r>
          </w:p>
        </w:tc>
        <w:tc>
          <w:tcPr>
            <w:tcW w:w="4111" w:type="dxa"/>
          </w:tcPr>
          <w:p w:rsidR="00271D22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Pr="00862220">
              <w:rPr>
                <w:sz w:val="22"/>
                <w:szCs w:val="22"/>
                <w:lang w:val="uk-UA"/>
              </w:rPr>
              <w:t>атверд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862220">
              <w:rPr>
                <w:sz w:val="22"/>
                <w:szCs w:val="22"/>
                <w:lang w:val="uk-UA"/>
              </w:rPr>
              <w:t xml:space="preserve"> Пам'ятк</w:t>
            </w:r>
            <w:r>
              <w:rPr>
                <w:sz w:val="22"/>
                <w:szCs w:val="22"/>
                <w:lang w:val="uk-UA"/>
              </w:rPr>
              <w:t>и</w:t>
            </w:r>
            <w:r w:rsidRPr="00862220">
              <w:rPr>
                <w:sz w:val="22"/>
                <w:szCs w:val="22"/>
                <w:lang w:val="uk-UA"/>
              </w:rPr>
              <w:t xml:space="preserve"> про отримання благодійної д</w:t>
            </w:r>
            <w:r>
              <w:rPr>
                <w:sz w:val="22"/>
                <w:szCs w:val="22"/>
                <w:lang w:val="uk-UA"/>
              </w:rPr>
              <w:t>опомоги в закладах освіти міста</w:t>
            </w:r>
          </w:p>
        </w:tc>
        <w:tc>
          <w:tcPr>
            <w:tcW w:w="1417" w:type="dxa"/>
          </w:tcPr>
          <w:p w:rsidR="00271D22" w:rsidRPr="00C91376" w:rsidRDefault="004C78E1" w:rsidP="00271D22">
            <w:pPr>
              <w:rPr>
                <w:sz w:val="22"/>
                <w:szCs w:val="22"/>
                <w:lang w:val="uk-UA"/>
              </w:rPr>
            </w:pPr>
            <w:hyperlink r:id="rId26" w:history="1">
              <w:r w:rsidR="00271D22" w:rsidRPr="00486468">
                <w:rPr>
                  <w:rStyle w:val="a6"/>
                  <w:sz w:val="22"/>
                  <w:szCs w:val="22"/>
                  <w:lang w:val="uk-UA"/>
                </w:rPr>
                <w:t>http://osvita-yu.mk.ua/normativni-akti/1360-nakaz-434-vid-19-10-2016-r-pro-zatverdzhennya-ta-vikoristannya-v-roboti-pam-yatki-pro-otrimannya-blagodijnoji-dopomogi-v-zakladakh-osviti-mista</w:t>
              </w:r>
            </w:hyperlink>
          </w:p>
        </w:tc>
      </w:tr>
      <w:tr w:rsidR="00271D22" w:rsidRPr="00A5204D" w:rsidTr="009A7474">
        <w:tc>
          <w:tcPr>
            <w:tcW w:w="675" w:type="dxa"/>
          </w:tcPr>
          <w:p w:rsidR="00271D22" w:rsidRDefault="00271D2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6914BA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71D22" w:rsidRPr="00862220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11D07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271D22" w:rsidRPr="00862220" w:rsidRDefault="00271D22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111D07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71D22" w:rsidRPr="00111D07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111D07">
              <w:rPr>
                <w:sz w:val="22"/>
                <w:szCs w:val="22"/>
                <w:lang w:val="uk-UA"/>
              </w:rPr>
              <w:t xml:space="preserve">  № 578</w:t>
            </w:r>
          </w:p>
          <w:p w:rsidR="00271D22" w:rsidRPr="00862220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111D07">
              <w:rPr>
                <w:sz w:val="22"/>
                <w:szCs w:val="22"/>
                <w:lang w:val="uk-UA"/>
              </w:rPr>
              <w:t xml:space="preserve">29.12.2016                                                             </w:t>
            </w:r>
          </w:p>
        </w:tc>
        <w:tc>
          <w:tcPr>
            <w:tcW w:w="4819" w:type="dxa"/>
          </w:tcPr>
          <w:p w:rsidR="00271D22" w:rsidRPr="00111D07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11D07">
              <w:rPr>
                <w:sz w:val="22"/>
                <w:szCs w:val="22"/>
                <w:lang w:val="uk-UA"/>
              </w:rPr>
              <w:t>Про призначення особи, відповідальної</w:t>
            </w:r>
          </w:p>
          <w:p w:rsidR="00271D22" w:rsidRPr="00111D07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11D07">
              <w:rPr>
                <w:sz w:val="22"/>
                <w:szCs w:val="22"/>
                <w:lang w:val="uk-UA"/>
              </w:rPr>
              <w:t>з питань запобігання та виявлення корупції</w:t>
            </w:r>
          </w:p>
          <w:p w:rsidR="00271D22" w:rsidRPr="00111D07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11D07">
              <w:rPr>
                <w:sz w:val="22"/>
                <w:szCs w:val="22"/>
                <w:lang w:val="uk-UA"/>
              </w:rPr>
              <w:t>в управлінні освіти</w:t>
            </w:r>
          </w:p>
          <w:p w:rsidR="00271D22" w:rsidRPr="00862220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11D07">
              <w:rPr>
                <w:sz w:val="22"/>
                <w:szCs w:val="22"/>
                <w:lang w:val="uk-UA"/>
              </w:rPr>
              <w:t>Южноукраїнської міської ради</w:t>
            </w:r>
          </w:p>
        </w:tc>
        <w:tc>
          <w:tcPr>
            <w:tcW w:w="4111" w:type="dxa"/>
          </w:tcPr>
          <w:p w:rsidR="00271D22" w:rsidRPr="00111D07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11D07">
              <w:rPr>
                <w:sz w:val="22"/>
                <w:szCs w:val="22"/>
                <w:lang w:val="uk-UA"/>
              </w:rPr>
              <w:t>Про призначення особи, відповідальної</w:t>
            </w:r>
          </w:p>
          <w:p w:rsidR="00271D22" w:rsidRPr="00111D07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11D07">
              <w:rPr>
                <w:sz w:val="22"/>
                <w:szCs w:val="22"/>
                <w:lang w:val="uk-UA"/>
              </w:rPr>
              <w:t>з питань запобігання та виявлення корупції</w:t>
            </w:r>
          </w:p>
          <w:p w:rsidR="00271D22" w:rsidRPr="00111D07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11D07">
              <w:rPr>
                <w:sz w:val="22"/>
                <w:szCs w:val="22"/>
                <w:lang w:val="uk-UA"/>
              </w:rPr>
              <w:t>в управлінні освіти</w:t>
            </w:r>
          </w:p>
          <w:p w:rsidR="00271D22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11D07">
              <w:rPr>
                <w:sz w:val="22"/>
                <w:szCs w:val="22"/>
                <w:lang w:val="uk-UA"/>
              </w:rPr>
              <w:t>Южноукраїнської міської ради; затвердження Положення про відповідальну особу з питань запобігання та виявлення корупції в управлінні освіти Южноукраїнської міської ради</w:t>
            </w:r>
          </w:p>
        </w:tc>
        <w:tc>
          <w:tcPr>
            <w:tcW w:w="1417" w:type="dxa"/>
          </w:tcPr>
          <w:p w:rsidR="00271D22" w:rsidRPr="00111D07" w:rsidRDefault="004C78E1" w:rsidP="00271D22">
            <w:pPr>
              <w:rPr>
                <w:lang w:val="uk-UA"/>
              </w:rPr>
            </w:pPr>
            <w:hyperlink r:id="rId27" w:history="1">
              <w:r w:rsidR="00271D22" w:rsidRPr="00111D07">
                <w:rPr>
                  <w:rStyle w:val="a6"/>
                  <w:lang w:val="uk-UA"/>
                </w:rPr>
                <w:t>http://osvita-yu.mk.ua/normativni-akti/1558-nakaz-578-vid-29-12-2016-roku-pro-priznachennya-osobi-vidpovidalnoji-z-pitan-zapobigannya-ta-viyavlennya-koruptsiji-v-upravlinni-osviti-</w:t>
              </w:r>
              <w:r w:rsidR="00271D22" w:rsidRPr="00111D07">
                <w:rPr>
                  <w:rStyle w:val="a6"/>
                  <w:lang w:val="uk-UA"/>
                </w:rPr>
                <w:lastRenderedPageBreak/>
                <w:t>yuzhnoukrajinskoji-miskoji-radi</w:t>
              </w:r>
            </w:hyperlink>
          </w:p>
        </w:tc>
      </w:tr>
      <w:tr w:rsidR="00271D22" w:rsidRPr="00A5204D" w:rsidTr="009A7474">
        <w:tc>
          <w:tcPr>
            <w:tcW w:w="675" w:type="dxa"/>
          </w:tcPr>
          <w:p w:rsidR="00271D22" w:rsidRDefault="00271D2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</w:t>
            </w:r>
            <w:r w:rsidR="006914BA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71D22" w:rsidRPr="00862220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8540F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271D22" w:rsidRPr="00862220" w:rsidRDefault="00271D22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18540F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71D22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18540F">
              <w:rPr>
                <w:sz w:val="22"/>
                <w:szCs w:val="22"/>
                <w:lang w:val="uk-UA"/>
              </w:rPr>
              <w:t xml:space="preserve">№48  </w:t>
            </w:r>
          </w:p>
          <w:p w:rsidR="00271D22" w:rsidRPr="00862220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18540F">
              <w:rPr>
                <w:sz w:val="22"/>
                <w:szCs w:val="22"/>
                <w:lang w:val="uk-UA"/>
              </w:rPr>
              <w:t>24</w:t>
            </w:r>
            <w:r>
              <w:rPr>
                <w:sz w:val="22"/>
                <w:szCs w:val="22"/>
                <w:lang w:val="uk-UA"/>
              </w:rPr>
              <w:t>.</w:t>
            </w:r>
            <w:r w:rsidRPr="0018540F">
              <w:rPr>
                <w:sz w:val="22"/>
                <w:szCs w:val="22"/>
                <w:lang w:val="uk-UA"/>
              </w:rPr>
              <w:t>01</w:t>
            </w:r>
            <w:r>
              <w:rPr>
                <w:sz w:val="22"/>
                <w:szCs w:val="22"/>
                <w:lang w:val="uk-UA"/>
              </w:rPr>
              <w:t>.</w:t>
            </w:r>
            <w:r w:rsidRPr="0018540F">
              <w:rPr>
                <w:sz w:val="22"/>
                <w:szCs w:val="22"/>
                <w:lang w:val="uk-UA"/>
              </w:rPr>
              <w:t xml:space="preserve">2017                                                             </w:t>
            </w:r>
          </w:p>
        </w:tc>
        <w:tc>
          <w:tcPr>
            <w:tcW w:w="4819" w:type="dxa"/>
          </w:tcPr>
          <w:p w:rsidR="00271D22" w:rsidRPr="0018540F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8540F">
              <w:rPr>
                <w:sz w:val="22"/>
                <w:szCs w:val="22"/>
                <w:lang w:val="uk-UA"/>
              </w:rPr>
              <w:t>Про погодження терміну</w:t>
            </w:r>
          </w:p>
          <w:p w:rsidR="00271D22" w:rsidRPr="00862220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8540F">
              <w:rPr>
                <w:sz w:val="22"/>
                <w:szCs w:val="22"/>
                <w:lang w:val="uk-UA"/>
              </w:rPr>
              <w:t>канікул учнів 1-го класу</w:t>
            </w:r>
          </w:p>
        </w:tc>
        <w:tc>
          <w:tcPr>
            <w:tcW w:w="4111" w:type="dxa"/>
          </w:tcPr>
          <w:p w:rsidR="00271D22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</w:t>
            </w:r>
            <w:r w:rsidRPr="0018540F">
              <w:rPr>
                <w:sz w:val="22"/>
                <w:szCs w:val="22"/>
                <w:lang w:val="uk-UA"/>
              </w:rPr>
              <w:t>огод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18540F">
              <w:rPr>
                <w:sz w:val="22"/>
                <w:szCs w:val="22"/>
                <w:lang w:val="uk-UA"/>
              </w:rPr>
              <w:t xml:space="preserve"> термін</w:t>
            </w:r>
            <w:r>
              <w:rPr>
                <w:sz w:val="22"/>
                <w:szCs w:val="22"/>
                <w:lang w:val="uk-UA"/>
              </w:rPr>
              <w:t>у</w:t>
            </w:r>
            <w:r w:rsidRPr="0018540F">
              <w:rPr>
                <w:sz w:val="22"/>
                <w:szCs w:val="22"/>
                <w:lang w:val="uk-UA"/>
              </w:rPr>
              <w:t xml:space="preserve"> додаткових канікул для учнів перших класів </w:t>
            </w:r>
            <w:r>
              <w:rPr>
                <w:sz w:val="22"/>
                <w:szCs w:val="22"/>
                <w:lang w:val="uk-UA"/>
              </w:rPr>
              <w:t>з 13.02.2017 по 19.02. 2017; проведення к</w:t>
            </w:r>
            <w:r w:rsidRPr="0018540F">
              <w:rPr>
                <w:sz w:val="22"/>
                <w:szCs w:val="22"/>
                <w:lang w:val="uk-UA"/>
              </w:rPr>
              <w:t>ерівникам загальноосвітніх навчальних закладів інструктажі</w:t>
            </w:r>
            <w:r>
              <w:rPr>
                <w:sz w:val="22"/>
                <w:szCs w:val="22"/>
                <w:lang w:val="uk-UA"/>
              </w:rPr>
              <w:t>в</w:t>
            </w:r>
            <w:r w:rsidRPr="0018540F">
              <w:rPr>
                <w:sz w:val="22"/>
                <w:szCs w:val="22"/>
                <w:lang w:val="uk-UA"/>
              </w:rPr>
              <w:t xml:space="preserve"> з охорони життя, здоров'я  та поведінки учнів під час канікул</w:t>
            </w:r>
          </w:p>
        </w:tc>
        <w:tc>
          <w:tcPr>
            <w:tcW w:w="1417" w:type="dxa"/>
          </w:tcPr>
          <w:p w:rsidR="00271D22" w:rsidRPr="00C91376" w:rsidRDefault="004C78E1" w:rsidP="00271D22">
            <w:pPr>
              <w:rPr>
                <w:sz w:val="22"/>
                <w:szCs w:val="22"/>
                <w:lang w:val="uk-UA"/>
              </w:rPr>
            </w:pPr>
            <w:hyperlink r:id="rId28" w:history="1">
              <w:r w:rsidR="00271D22" w:rsidRPr="00486468">
                <w:rPr>
                  <w:rStyle w:val="a6"/>
                  <w:sz w:val="22"/>
                  <w:szCs w:val="22"/>
                  <w:lang w:val="uk-UA"/>
                </w:rPr>
                <w:t>http://osvita-yu.mk.ua/normativni-akti/1491-pro-pogodzhennya-terminu-kanikul-uchniv-1-go-klasu</w:t>
              </w:r>
            </w:hyperlink>
          </w:p>
        </w:tc>
      </w:tr>
      <w:tr w:rsidR="00271D22" w:rsidRPr="00A5204D" w:rsidTr="009A7474">
        <w:tc>
          <w:tcPr>
            <w:tcW w:w="675" w:type="dxa"/>
          </w:tcPr>
          <w:p w:rsidR="00271D22" w:rsidRDefault="00271D2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6914BA">
              <w:rPr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71D22" w:rsidRPr="00E9792E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E9792E">
              <w:rPr>
                <w:sz w:val="22"/>
                <w:szCs w:val="22"/>
                <w:lang w:val="uk-UA"/>
              </w:rPr>
              <w:t xml:space="preserve">КОМУНАЛЬНА УСТАНОВА </w:t>
            </w:r>
          </w:p>
          <w:p w:rsidR="00271D22" w:rsidRPr="0018540F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E9792E">
              <w:rPr>
                <w:sz w:val="22"/>
                <w:szCs w:val="22"/>
                <w:lang w:val="uk-UA"/>
              </w:rPr>
              <w:t>«КОНСАЛТИНГОВО-МЕТОДИЧНИЙ ОСВІТНІЙ ЦЕНТР»</w:t>
            </w:r>
          </w:p>
        </w:tc>
        <w:tc>
          <w:tcPr>
            <w:tcW w:w="1134" w:type="dxa"/>
          </w:tcPr>
          <w:p w:rsidR="00271D22" w:rsidRPr="0018540F" w:rsidRDefault="00271D22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E9792E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71D22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E9792E">
              <w:rPr>
                <w:sz w:val="22"/>
                <w:szCs w:val="22"/>
                <w:lang w:val="uk-UA"/>
              </w:rPr>
              <w:t>№  96</w:t>
            </w:r>
          </w:p>
          <w:p w:rsidR="00271D22" w:rsidRPr="0018540F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E9792E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.</w:t>
            </w:r>
            <w:r w:rsidRPr="00E9792E">
              <w:rPr>
                <w:sz w:val="22"/>
                <w:szCs w:val="22"/>
                <w:lang w:val="uk-UA"/>
              </w:rPr>
              <w:t>02</w:t>
            </w:r>
            <w:r>
              <w:rPr>
                <w:sz w:val="22"/>
                <w:szCs w:val="22"/>
                <w:lang w:val="uk-UA"/>
              </w:rPr>
              <w:t>.</w:t>
            </w:r>
            <w:r w:rsidRPr="00E9792E">
              <w:rPr>
                <w:sz w:val="22"/>
                <w:szCs w:val="22"/>
                <w:lang w:val="uk-UA"/>
              </w:rPr>
              <w:t xml:space="preserve">2017                                                                      </w:t>
            </w:r>
          </w:p>
        </w:tc>
        <w:tc>
          <w:tcPr>
            <w:tcW w:w="4819" w:type="dxa"/>
          </w:tcPr>
          <w:p w:rsidR="00271D22" w:rsidRPr="00E9792E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E9792E">
              <w:rPr>
                <w:sz w:val="22"/>
                <w:szCs w:val="22"/>
                <w:lang w:val="uk-UA"/>
              </w:rPr>
              <w:t xml:space="preserve">Про проведення профілактичної </w:t>
            </w:r>
          </w:p>
          <w:p w:rsidR="00271D22" w:rsidRPr="00E9792E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E9792E">
              <w:rPr>
                <w:sz w:val="22"/>
                <w:szCs w:val="22"/>
                <w:lang w:val="uk-UA"/>
              </w:rPr>
              <w:t xml:space="preserve">роботи щодо попередження суїцидальних </w:t>
            </w:r>
          </w:p>
          <w:p w:rsidR="00271D22" w:rsidRPr="00E9792E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E9792E">
              <w:rPr>
                <w:sz w:val="22"/>
                <w:szCs w:val="22"/>
                <w:lang w:val="uk-UA"/>
              </w:rPr>
              <w:t>тенденцій серед учнівської молоді</w:t>
            </w:r>
          </w:p>
          <w:p w:rsidR="00271D22" w:rsidRPr="0018540F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</w:tcPr>
          <w:p w:rsidR="00271D22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за</w:t>
            </w:r>
            <w:r w:rsidRPr="00E9792E">
              <w:rPr>
                <w:sz w:val="22"/>
                <w:szCs w:val="22"/>
                <w:lang w:val="uk-UA"/>
              </w:rPr>
              <w:t>тверд</w:t>
            </w:r>
            <w:r>
              <w:rPr>
                <w:sz w:val="22"/>
                <w:szCs w:val="22"/>
                <w:lang w:val="uk-UA"/>
              </w:rPr>
              <w:t>ження</w:t>
            </w:r>
            <w:r w:rsidRPr="00E9792E">
              <w:rPr>
                <w:sz w:val="22"/>
                <w:szCs w:val="22"/>
                <w:lang w:val="uk-UA"/>
              </w:rPr>
              <w:t xml:space="preserve"> План</w:t>
            </w:r>
            <w:r>
              <w:rPr>
                <w:sz w:val="22"/>
                <w:szCs w:val="22"/>
                <w:lang w:val="uk-UA"/>
              </w:rPr>
              <w:t>у</w:t>
            </w:r>
            <w:r w:rsidRPr="00E9792E">
              <w:rPr>
                <w:sz w:val="22"/>
                <w:szCs w:val="22"/>
                <w:lang w:val="uk-UA"/>
              </w:rPr>
              <w:t xml:space="preserve"> заходів щодо формування в учнівської молоді навичок відповідального ставлення до власного життя, формування антисуїцидальних бар’єрів,  профілактики девіантних проявів</w:t>
            </w:r>
            <w:r>
              <w:rPr>
                <w:sz w:val="22"/>
                <w:szCs w:val="22"/>
                <w:lang w:val="uk-UA"/>
              </w:rPr>
              <w:t>; а</w:t>
            </w:r>
            <w:r w:rsidRPr="00E9792E">
              <w:rPr>
                <w:sz w:val="22"/>
                <w:szCs w:val="22"/>
                <w:lang w:val="uk-UA"/>
              </w:rPr>
              <w:t>ктивіза</w:t>
            </w:r>
            <w:r>
              <w:rPr>
                <w:sz w:val="22"/>
                <w:szCs w:val="22"/>
                <w:lang w:val="uk-UA"/>
              </w:rPr>
              <w:t>ції</w:t>
            </w:r>
            <w:r w:rsidRPr="00E9792E">
              <w:rPr>
                <w:sz w:val="22"/>
                <w:szCs w:val="22"/>
                <w:lang w:val="uk-UA"/>
              </w:rPr>
              <w:t xml:space="preserve"> робот</w:t>
            </w:r>
            <w:r>
              <w:rPr>
                <w:sz w:val="22"/>
                <w:szCs w:val="22"/>
                <w:lang w:val="uk-UA"/>
              </w:rPr>
              <w:t>и</w:t>
            </w:r>
            <w:r w:rsidRPr="00E9792E">
              <w:rPr>
                <w:sz w:val="22"/>
                <w:szCs w:val="22"/>
                <w:lang w:val="uk-UA"/>
              </w:rPr>
              <w:t xml:space="preserve"> у навчальних закладах щодо своєчасног</w:t>
            </w:r>
            <w:r>
              <w:rPr>
                <w:sz w:val="22"/>
                <w:szCs w:val="22"/>
                <w:lang w:val="uk-UA"/>
              </w:rPr>
              <w:t>о виявлення девіантних ризиків тощо</w:t>
            </w:r>
          </w:p>
        </w:tc>
        <w:tc>
          <w:tcPr>
            <w:tcW w:w="1417" w:type="dxa"/>
          </w:tcPr>
          <w:p w:rsidR="00271D22" w:rsidRPr="00C91376" w:rsidRDefault="004C78E1" w:rsidP="00271D22">
            <w:pPr>
              <w:rPr>
                <w:sz w:val="22"/>
                <w:szCs w:val="22"/>
                <w:lang w:val="uk-UA"/>
              </w:rPr>
            </w:pPr>
            <w:hyperlink r:id="rId29" w:history="1">
              <w:r w:rsidR="00271D22" w:rsidRPr="00486468">
                <w:rPr>
                  <w:rStyle w:val="a6"/>
                  <w:sz w:val="22"/>
                  <w:szCs w:val="22"/>
                  <w:lang w:val="uk-UA"/>
                </w:rPr>
                <w:t>http://osvita-yu.mk.ua/normativni-akti/1534-nakaz-ku-konsaltingovo-metodichnij-osvitnij-tsentr-96-vid-20-02-2017r-pro-provedennya-profilaktichnoji-roboti-shchodo-poperedzhennya-sujitsidalnikh-tendentsij-sered-uchnivskoji-molodi</w:t>
              </w:r>
            </w:hyperlink>
          </w:p>
        </w:tc>
      </w:tr>
      <w:tr w:rsidR="00271D22" w:rsidRPr="00A5204D" w:rsidTr="009A7474">
        <w:tc>
          <w:tcPr>
            <w:tcW w:w="675" w:type="dxa"/>
          </w:tcPr>
          <w:p w:rsidR="00271D22" w:rsidRDefault="00271D2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6914BA">
              <w:rPr>
                <w:sz w:val="22"/>
                <w:szCs w:val="22"/>
                <w:lang w:val="uk-UA"/>
              </w:rPr>
              <w:t>7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71D22" w:rsidRPr="00E9792E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CE6A6B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271D22" w:rsidRPr="00E9792E" w:rsidRDefault="00271D22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CE6A6B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71D22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CE6A6B">
              <w:rPr>
                <w:sz w:val="22"/>
                <w:szCs w:val="22"/>
                <w:lang w:val="uk-UA"/>
              </w:rPr>
              <w:t xml:space="preserve">№ 128   </w:t>
            </w:r>
          </w:p>
          <w:p w:rsidR="00271D22" w:rsidRPr="00E9792E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CE6A6B">
              <w:rPr>
                <w:sz w:val="22"/>
                <w:szCs w:val="22"/>
                <w:lang w:val="uk-UA"/>
              </w:rPr>
              <w:t>13</w:t>
            </w:r>
            <w:r>
              <w:rPr>
                <w:sz w:val="22"/>
                <w:szCs w:val="22"/>
                <w:lang w:val="uk-UA"/>
              </w:rPr>
              <w:t>.</w:t>
            </w:r>
            <w:r w:rsidRPr="00CE6A6B">
              <w:rPr>
                <w:sz w:val="22"/>
                <w:szCs w:val="22"/>
                <w:lang w:val="uk-UA"/>
              </w:rPr>
              <w:t>03</w:t>
            </w:r>
            <w:r>
              <w:rPr>
                <w:sz w:val="22"/>
                <w:szCs w:val="22"/>
                <w:lang w:val="uk-UA"/>
              </w:rPr>
              <w:t>.</w:t>
            </w:r>
            <w:r w:rsidRPr="00CE6A6B">
              <w:rPr>
                <w:sz w:val="22"/>
                <w:szCs w:val="22"/>
                <w:lang w:val="uk-UA"/>
              </w:rPr>
              <w:t xml:space="preserve">2017                                                     </w:t>
            </w:r>
          </w:p>
        </w:tc>
        <w:tc>
          <w:tcPr>
            <w:tcW w:w="4819" w:type="dxa"/>
          </w:tcPr>
          <w:p w:rsidR="00271D22" w:rsidRPr="00CE6A6B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CE6A6B">
              <w:rPr>
                <w:sz w:val="22"/>
                <w:szCs w:val="22"/>
                <w:lang w:val="uk-UA"/>
              </w:rPr>
              <w:t xml:space="preserve">Про дотримання законодавства </w:t>
            </w:r>
          </w:p>
          <w:p w:rsidR="00271D22" w:rsidRPr="00E9792E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CE6A6B">
              <w:rPr>
                <w:sz w:val="22"/>
                <w:szCs w:val="22"/>
                <w:lang w:val="uk-UA"/>
              </w:rPr>
              <w:t>з питань благодійництва</w:t>
            </w:r>
          </w:p>
        </w:tc>
        <w:tc>
          <w:tcPr>
            <w:tcW w:w="4111" w:type="dxa"/>
          </w:tcPr>
          <w:p w:rsidR="00271D22" w:rsidRPr="00E9792E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</w:t>
            </w:r>
            <w:r w:rsidRPr="00CE6A6B">
              <w:rPr>
                <w:sz w:val="22"/>
                <w:szCs w:val="22"/>
                <w:lang w:val="uk-UA"/>
              </w:rPr>
              <w:t>абезпеч</w:t>
            </w:r>
            <w:r>
              <w:rPr>
                <w:sz w:val="22"/>
                <w:szCs w:val="22"/>
                <w:lang w:val="uk-UA"/>
              </w:rPr>
              <w:t xml:space="preserve">ення </w:t>
            </w:r>
            <w:r w:rsidRPr="00CE6A6B">
              <w:rPr>
                <w:sz w:val="22"/>
                <w:szCs w:val="22"/>
                <w:lang w:val="uk-UA"/>
              </w:rPr>
              <w:t>ти неухильн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CE6A6B">
              <w:rPr>
                <w:sz w:val="22"/>
                <w:szCs w:val="22"/>
                <w:lang w:val="uk-UA"/>
              </w:rPr>
              <w:t xml:space="preserve"> і безумовн</w:t>
            </w:r>
            <w:r>
              <w:rPr>
                <w:sz w:val="22"/>
                <w:szCs w:val="22"/>
                <w:lang w:val="uk-UA"/>
              </w:rPr>
              <w:t>ого</w:t>
            </w:r>
            <w:r w:rsidRPr="00CE6A6B">
              <w:rPr>
                <w:sz w:val="22"/>
                <w:szCs w:val="22"/>
                <w:lang w:val="uk-UA"/>
              </w:rPr>
              <w:t xml:space="preserve"> виконання чинного законодавства України з питань благодійництва</w:t>
            </w:r>
          </w:p>
        </w:tc>
        <w:tc>
          <w:tcPr>
            <w:tcW w:w="1417" w:type="dxa"/>
          </w:tcPr>
          <w:p w:rsidR="00271D22" w:rsidRPr="00C91376" w:rsidRDefault="004C78E1" w:rsidP="00271D22">
            <w:pPr>
              <w:rPr>
                <w:sz w:val="22"/>
                <w:szCs w:val="22"/>
                <w:lang w:val="uk-UA"/>
              </w:rPr>
            </w:pPr>
            <w:hyperlink r:id="rId30" w:history="1">
              <w:r w:rsidR="00271D22" w:rsidRPr="00486468">
                <w:rPr>
                  <w:rStyle w:val="a6"/>
                  <w:sz w:val="22"/>
                  <w:szCs w:val="22"/>
                  <w:lang w:val="uk-UA"/>
                </w:rPr>
                <w:t>http://osvita-yu.mk.ua/normativni-akti/1574-nakaz-128-vid-13-03-</w:t>
              </w:r>
              <w:r w:rsidR="00271D22" w:rsidRPr="00486468">
                <w:rPr>
                  <w:rStyle w:val="a6"/>
                  <w:sz w:val="22"/>
                  <w:szCs w:val="22"/>
                  <w:lang w:val="uk-UA"/>
                </w:rPr>
                <w:lastRenderedPageBreak/>
                <w:t>2017-r-pro-dotrimannya-zakonodavstva-z-pitan-blagodijnitstva</w:t>
              </w:r>
            </w:hyperlink>
          </w:p>
        </w:tc>
      </w:tr>
      <w:tr w:rsidR="00271D22" w:rsidRPr="00A5204D" w:rsidTr="009A7474">
        <w:tc>
          <w:tcPr>
            <w:tcW w:w="675" w:type="dxa"/>
          </w:tcPr>
          <w:p w:rsidR="00271D22" w:rsidRDefault="00271D2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</w:t>
            </w:r>
            <w:r w:rsidR="006914BA">
              <w:rPr>
                <w:sz w:val="22"/>
                <w:szCs w:val="22"/>
                <w:lang w:val="uk-UA"/>
              </w:rPr>
              <w:t>8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71D22" w:rsidRPr="00CE6A6B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271D22" w:rsidRPr="00CE6A6B" w:rsidRDefault="00271D22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71D22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>№ 182</w:t>
            </w:r>
          </w:p>
          <w:p w:rsidR="00271D22" w:rsidRPr="00CE6A6B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>07</w:t>
            </w:r>
            <w:r>
              <w:rPr>
                <w:sz w:val="22"/>
                <w:szCs w:val="22"/>
                <w:lang w:val="uk-UA"/>
              </w:rPr>
              <w:t>.</w:t>
            </w:r>
            <w:r w:rsidRPr="001C6933">
              <w:rPr>
                <w:sz w:val="22"/>
                <w:szCs w:val="22"/>
                <w:lang w:val="uk-UA"/>
              </w:rPr>
              <w:t>04</w:t>
            </w:r>
            <w:r>
              <w:rPr>
                <w:sz w:val="22"/>
                <w:szCs w:val="22"/>
                <w:lang w:val="uk-UA"/>
              </w:rPr>
              <w:t>.</w:t>
            </w:r>
            <w:r w:rsidRPr="001C6933">
              <w:rPr>
                <w:sz w:val="22"/>
                <w:szCs w:val="22"/>
                <w:lang w:val="uk-UA"/>
              </w:rPr>
              <w:t xml:space="preserve">2017                                                            </w:t>
            </w:r>
          </w:p>
        </w:tc>
        <w:tc>
          <w:tcPr>
            <w:tcW w:w="4819" w:type="dxa"/>
          </w:tcPr>
          <w:p w:rsidR="00271D22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 xml:space="preserve">Про внесення змін до наказу від 04.07.2016 </w:t>
            </w:r>
          </w:p>
          <w:p w:rsidR="00271D22" w:rsidRPr="00CE6A6B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 xml:space="preserve"> № 265</w:t>
            </w:r>
          </w:p>
        </w:tc>
        <w:tc>
          <w:tcPr>
            <w:tcW w:w="4111" w:type="dxa"/>
          </w:tcPr>
          <w:p w:rsidR="00271D22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</w:t>
            </w:r>
            <w:r w:rsidRPr="001C6933">
              <w:rPr>
                <w:sz w:val="22"/>
                <w:szCs w:val="22"/>
                <w:lang w:val="uk-UA"/>
              </w:rPr>
              <w:t>ризнач</w:t>
            </w:r>
            <w:r>
              <w:rPr>
                <w:sz w:val="22"/>
                <w:szCs w:val="22"/>
                <w:lang w:val="uk-UA"/>
              </w:rPr>
              <w:t>ення</w:t>
            </w:r>
            <w:r w:rsidRPr="001C6933">
              <w:rPr>
                <w:sz w:val="22"/>
                <w:szCs w:val="22"/>
                <w:lang w:val="uk-UA"/>
              </w:rPr>
              <w:t xml:space="preserve"> головного спеціаліста відділу дошкільної, середньої та позашкільної освіти управління освіти Южноукраїнської міської ради </w:t>
            </w:r>
            <w:r>
              <w:rPr>
                <w:sz w:val="22"/>
                <w:szCs w:val="22"/>
                <w:lang w:val="uk-UA"/>
              </w:rPr>
              <w:t xml:space="preserve">              </w:t>
            </w:r>
            <w:r w:rsidRPr="001C6933">
              <w:rPr>
                <w:sz w:val="22"/>
                <w:szCs w:val="22"/>
                <w:lang w:val="uk-UA"/>
              </w:rPr>
              <w:t>Галет</w:t>
            </w:r>
            <w:r>
              <w:rPr>
                <w:sz w:val="22"/>
                <w:szCs w:val="22"/>
                <w:lang w:val="uk-UA"/>
              </w:rPr>
              <w:t>и</w:t>
            </w:r>
            <w:r w:rsidRPr="001C6933">
              <w:rPr>
                <w:sz w:val="22"/>
                <w:szCs w:val="22"/>
                <w:lang w:val="uk-UA"/>
              </w:rPr>
              <w:t xml:space="preserve"> О.В. відповідальним за облік звернень громадян, які надійшли до управління освіти та здійснення контролю за розглядом скарг, заяв і розв'язанням проблем, що виникли тощо</w:t>
            </w:r>
          </w:p>
        </w:tc>
        <w:tc>
          <w:tcPr>
            <w:tcW w:w="1417" w:type="dxa"/>
          </w:tcPr>
          <w:p w:rsidR="00271D22" w:rsidRPr="00111D07" w:rsidRDefault="004C78E1" w:rsidP="00271D22">
            <w:pPr>
              <w:rPr>
                <w:lang w:val="uk-UA"/>
              </w:rPr>
            </w:pPr>
            <w:hyperlink r:id="rId31" w:history="1">
              <w:r w:rsidR="00271D22" w:rsidRPr="001C6933">
                <w:rPr>
                  <w:rStyle w:val="a6"/>
                  <w:lang w:val="uk-UA"/>
                </w:rPr>
                <w:t>http://osvita-yu.mk.ua/normativni-akti/1615-nakaz-182-vid-07-04-2017-r-pro-vnesennya-zmin-do-nakazu-vid-04-07-2016-265</w:t>
              </w:r>
            </w:hyperlink>
          </w:p>
        </w:tc>
      </w:tr>
      <w:tr w:rsidR="00271D22" w:rsidRPr="00A5204D" w:rsidTr="009A7474">
        <w:tc>
          <w:tcPr>
            <w:tcW w:w="675" w:type="dxa"/>
          </w:tcPr>
          <w:p w:rsidR="00271D22" w:rsidRDefault="00271D22" w:rsidP="006914B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6914BA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71D22" w:rsidRPr="001C6933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271D22" w:rsidRPr="001C6933" w:rsidRDefault="00271D22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71D22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>№ 286</w:t>
            </w:r>
          </w:p>
          <w:p w:rsidR="00271D22" w:rsidRPr="001C6933" w:rsidRDefault="00271D22" w:rsidP="00271D22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>01</w:t>
            </w:r>
            <w:r>
              <w:rPr>
                <w:sz w:val="22"/>
                <w:szCs w:val="22"/>
                <w:lang w:val="uk-UA"/>
              </w:rPr>
              <w:t>.</w:t>
            </w:r>
            <w:r w:rsidRPr="001C6933">
              <w:rPr>
                <w:sz w:val="22"/>
                <w:szCs w:val="22"/>
                <w:lang w:val="uk-UA"/>
              </w:rPr>
              <w:t>06</w:t>
            </w:r>
            <w:r>
              <w:rPr>
                <w:sz w:val="22"/>
                <w:szCs w:val="22"/>
                <w:lang w:val="uk-UA"/>
              </w:rPr>
              <w:t>.</w:t>
            </w:r>
            <w:r w:rsidRPr="001C6933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4819" w:type="dxa"/>
          </w:tcPr>
          <w:p w:rsidR="00271D22" w:rsidRPr="001C6933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>Про призначення відповідальної особи за ведення претензійно-позовної роботи в управлінні освіти</w:t>
            </w:r>
          </w:p>
          <w:p w:rsidR="00271D22" w:rsidRPr="001C6933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1C6933">
              <w:rPr>
                <w:sz w:val="22"/>
                <w:szCs w:val="22"/>
                <w:lang w:val="uk-UA"/>
              </w:rPr>
              <w:t>Южноукраїнської міської ради та затвердження Положення про порядок ведення претензійно-позовної роботи в управлінні освіти Южноукраїнської міської ради</w:t>
            </w:r>
          </w:p>
        </w:tc>
        <w:tc>
          <w:tcPr>
            <w:tcW w:w="4111" w:type="dxa"/>
          </w:tcPr>
          <w:p w:rsidR="00271D22" w:rsidRPr="009675EF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9675EF">
              <w:rPr>
                <w:sz w:val="22"/>
                <w:szCs w:val="22"/>
                <w:lang w:val="uk-UA"/>
              </w:rPr>
              <w:t>Про призначення відповідальної особи за ведення претензійно-позовної роботи в управлінні освіти</w:t>
            </w:r>
          </w:p>
          <w:p w:rsidR="00271D22" w:rsidRDefault="00271D22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9675EF">
              <w:rPr>
                <w:sz w:val="22"/>
                <w:szCs w:val="22"/>
                <w:lang w:val="uk-UA"/>
              </w:rPr>
              <w:t>Южноукраїнської міської ради та затвердження Положення про порядок ведення претензійно-позовної роботи в управлінні освіти Южноукраїнської міської ради</w:t>
            </w:r>
          </w:p>
        </w:tc>
        <w:tc>
          <w:tcPr>
            <w:tcW w:w="1417" w:type="dxa"/>
          </w:tcPr>
          <w:p w:rsidR="00271D22" w:rsidRDefault="004C78E1" w:rsidP="00271D22">
            <w:pPr>
              <w:rPr>
                <w:lang w:val="uk-UA"/>
              </w:rPr>
            </w:pPr>
            <w:hyperlink r:id="rId32" w:history="1">
              <w:r w:rsidR="00271D22" w:rsidRPr="009675EF">
                <w:rPr>
                  <w:rStyle w:val="a6"/>
                  <w:lang w:val="uk-UA"/>
                </w:rPr>
                <w:t>http://osvita-yu.mk.ua/normativni-akti/1693-nakaz-286-vid-01-06-2017-r-pro-priznachennya-vidpovidalnoji-osobi-za-vedennya-pretenzijno-pozovnoji-roboti-v-upravlinni-osviti-yuzhnoukrajinskoj</w:t>
              </w:r>
            </w:hyperlink>
          </w:p>
          <w:p w:rsidR="00271D22" w:rsidRDefault="00271D22" w:rsidP="00271D22">
            <w:pPr>
              <w:rPr>
                <w:lang w:val="uk-UA"/>
              </w:rPr>
            </w:pPr>
          </w:p>
          <w:p w:rsidR="00271D22" w:rsidRDefault="004C78E1" w:rsidP="00271D22">
            <w:pPr>
              <w:rPr>
                <w:lang w:val="uk-UA"/>
              </w:rPr>
            </w:pPr>
            <w:hyperlink r:id="rId33" w:history="1">
              <w:r w:rsidR="00271D22" w:rsidRPr="009675EF">
                <w:rPr>
                  <w:rStyle w:val="a6"/>
                  <w:lang w:val="uk-UA"/>
                </w:rPr>
                <w:t>http://osvita-yu.mk.ua/normativni-akti/1694-polozhennya-pro-poryadok-vedennya-pretenzijno-</w:t>
              </w:r>
              <w:r w:rsidR="00271D22" w:rsidRPr="009675EF">
                <w:rPr>
                  <w:rStyle w:val="a6"/>
                  <w:lang w:val="uk-UA"/>
                </w:rPr>
                <w:lastRenderedPageBreak/>
                <w:t>pozovnoji-roboti-v-upravlinni-osviti-yuzhnoukrajinskoji-miskoji-radi</w:t>
              </w:r>
            </w:hyperlink>
          </w:p>
        </w:tc>
      </w:tr>
      <w:tr w:rsidR="004A555C" w:rsidRPr="00A5204D" w:rsidTr="009A7474">
        <w:tc>
          <w:tcPr>
            <w:tcW w:w="675" w:type="dxa"/>
          </w:tcPr>
          <w:p w:rsidR="004A555C" w:rsidRDefault="006914BA" w:rsidP="00271D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30</w:t>
            </w:r>
            <w:r w:rsidR="004A555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4A555C" w:rsidRPr="001C6933" w:rsidRDefault="004A555C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4A555C" w:rsidRPr="001C6933" w:rsidRDefault="004A555C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4A555C" w:rsidRPr="004A555C" w:rsidRDefault="004A555C" w:rsidP="004A555C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340</w:t>
            </w:r>
          </w:p>
          <w:p w:rsidR="004A555C" w:rsidRPr="001C6933" w:rsidRDefault="004A555C" w:rsidP="004A555C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Pr="004A555C">
              <w:rPr>
                <w:sz w:val="22"/>
                <w:szCs w:val="22"/>
                <w:lang w:val="uk-UA"/>
              </w:rPr>
              <w:t>.0</w:t>
            </w:r>
            <w:r>
              <w:rPr>
                <w:sz w:val="22"/>
                <w:szCs w:val="22"/>
                <w:lang w:val="uk-UA"/>
              </w:rPr>
              <w:t>7</w:t>
            </w:r>
            <w:r w:rsidRPr="004A555C">
              <w:rPr>
                <w:sz w:val="22"/>
                <w:szCs w:val="22"/>
                <w:lang w:val="uk-UA"/>
              </w:rPr>
              <w:t>.2017</w:t>
            </w:r>
          </w:p>
        </w:tc>
        <w:tc>
          <w:tcPr>
            <w:tcW w:w="4819" w:type="dxa"/>
          </w:tcPr>
          <w:p w:rsidR="004A555C" w:rsidRPr="004A555C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>Про проведення</w:t>
            </w:r>
          </w:p>
          <w:p w:rsidR="004A555C" w:rsidRPr="004A555C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>технiчного обстеження будiвель</w:t>
            </w:r>
          </w:p>
          <w:p w:rsidR="004A555C" w:rsidRPr="004A555C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i споруд</w:t>
            </w:r>
            <w:r w:rsidRPr="004A555C">
              <w:rPr>
                <w:sz w:val="22"/>
                <w:szCs w:val="22"/>
                <w:lang w:val="uk-UA"/>
              </w:rPr>
              <w:t xml:space="preserve"> закладiв освiти, якi пiдпорядкованi</w:t>
            </w:r>
          </w:p>
          <w:p w:rsidR="004A555C" w:rsidRPr="004A555C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>управлiнню освiти Южноукра</w:t>
            </w:r>
            <w:r>
              <w:rPr>
                <w:sz w:val="22"/>
                <w:szCs w:val="22"/>
                <w:lang w:val="uk-UA"/>
              </w:rPr>
              <w:t>їнської</w:t>
            </w:r>
            <w:r w:rsidRPr="004A555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міської</w:t>
            </w:r>
            <w:r w:rsidRPr="004A555C">
              <w:rPr>
                <w:sz w:val="22"/>
                <w:szCs w:val="22"/>
                <w:lang w:val="uk-UA"/>
              </w:rPr>
              <w:t xml:space="preserve"> ради</w:t>
            </w:r>
          </w:p>
          <w:p w:rsidR="004A555C" w:rsidRPr="004A555C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>та пiдготовки зак</w:t>
            </w:r>
            <w:r>
              <w:rPr>
                <w:sz w:val="22"/>
                <w:szCs w:val="22"/>
                <w:lang w:val="uk-UA"/>
              </w:rPr>
              <w:t>л</w:t>
            </w:r>
            <w:r w:rsidRPr="004A555C">
              <w:rPr>
                <w:sz w:val="22"/>
                <w:szCs w:val="22"/>
                <w:lang w:val="uk-UA"/>
              </w:rPr>
              <w:t>адiв освiти</w:t>
            </w:r>
          </w:p>
          <w:p w:rsidR="004A555C" w:rsidRPr="001C6933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>до нового навчального року</w:t>
            </w:r>
          </w:p>
        </w:tc>
        <w:tc>
          <w:tcPr>
            <w:tcW w:w="4111" w:type="dxa"/>
          </w:tcPr>
          <w:p w:rsidR="004A555C" w:rsidRPr="004A555C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>Про проведення</w:t>
            </w:r>
          </w:p>
          <w:p w:rsidR="004A555C" w:rsidRPr="004A555C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>технiчного обстеження будiвель</w:t>
            </w:r>
          </w:p>
          <w:p w:rsidR="004A555C" w:rsidRPr="004A555C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>i споруд закладiв освiти, якi пiдпорядкованi</w:t>
            </w:r>
          </w:p>
          <w:p w:rsidR="004A555C" w:rsidRPr="004A555C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>управлiнню освiти Южноукраїнської міської ради</w:t>
            </w:r>
          </w:p>
          <w:p w:rsidR="004A555C" w:rsidRPr="004A555C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>та пiдготовки закладiв освiти</w:t>
            </w:r>
          </w:p>
          <w:p w:rsidR="004A555C" w:rsidRPr="009675EF" w:rsidRDefault="004A555C" w:rsidP="004A555C">
            <w:pPr>
              <w:jc w:val="center"/>
              <w:rPr>
                <w:sz w:val="22"/>
                <w:szCs w:val="22"/>
                <w:lang w:val="uk-UA"/>
              </w:rPr>
            </w:pPr>
            <w:r w:rsidRPr="004A555C">
              <w:rPr>
                <w:sz w:val="22"/>
                <w:szCs w:val="22"/>
                <w:lang w:val="uk-UA"/>
              </w:rPr>
              <w:t>до нового навчального року</w:t>
            </w:r>
          </w:p>
        </w:tc>
        <w:tc>
          <w:tcPr>
            <w:tcW w:w="1417" w:type="dxa"/>
          </w:tcPr>
          <w:p w:rsidR="004A555C" w:rsidRPr="004A555C" w:rsidRDefault="004C78E1" w:rsidP="00271D22">
            <w:pPr>
              <w:rPr>
                <w:lang w:val="uk-UA"/>
              </w:rPr>
            </w:pPr>
            <w:hyperlink r:id="rId34" w:history="1">
              <w:r w:rsidR="009F5C47" w:rsidRPr="009F5C47">
                <w:rPr>
                  <w:rStyle w:val="a6"/>
                  <w:lang w:val="uk-UA"/>
                </w:rPr>
                <w:t>http://osvita-yu.mk.ua/normativni-akti/1719-nakaz-340-vid-20-07-2017-r-pro-provedennya-tekhnichnogo-obstezhennya-budivel-i-sporud-zakladiv-osviti-yaki-pidporyadkovani-upravlinnyu-osviti-yuzhnoukrajinskoji-miskoji-radi-ta-pidgotovki-zakladiv-osviti-do-novogo-navchalnogo-roku</w:t>
              </w:r>
            </w:hyperlink>
          </w:p>
        </w:tc>
      </w:tr>
      <w:tr w:rsidR="00221BB9" w:rsidRPr="00A5204D" w:rsidTr="009A7474">
        <w:tc>
          <w:tcPr>
            <w:tcW w:w="675" w:type="dxa"/>
          </w:tcPr>
          <w:p w:rsidR="00221BB9" w:rsidRDefault="00EA5C22" w:rsidP="00271D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</w:t>
            </w:r>
          </w:p>
        </w:tc>
        <w:tc>
          <w:tcPr>
            <w:tcW w:w="2019" w:type="dxa"/>
          </w:tcPr>
          <w:p w:rsidR="00221BB9" w:rsidRPr="004A555C" w:rsidRDefault="00221BB9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221BB9" w:rsidRPr="004A555C" w:rsidRDefault="00221BB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21BB9" w:rsidRPr="004A555C" w:rsidRDefault="00221BB9" w:rsidP="00221BB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 xml:space="preserve">№ 358 15.08.2017 </w:t>
            </w:r>
          </w:p>
        </w:tc>
        <w:tc>
          <w:tcPr>
            <w:tcW w:w="4819" w:type="dxa"/>
          </w:tcPr>
          <w:p w:rsidR="00221BB9" w:rsidRPr="00221BB9" w:rsidRDefault="00221BB9" w:rsidP="00221BB9">
            <w:pPr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>Про затвердження Плану заходів щодо запобігання і протидії корупції в управлінні освіти Южноукраїнської міської ради, установах освіти та навчальних закладах комунальної форми власності міста Южноукраїнська</w:t>
            </w:r>
          </w:p>
          <w:p w:rsidR="00221BB9" w:rsidRPr="004A555C" w:rsidRDefault="00221BB9" w:rsidP="00221BB9">
            <w:pPr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>на 2017 – 2020 роки</w:t>
            </w:r>
          </w:p>
        </w:tc>
        <w:tc>
          <w:tcPr>
            <w:tcW w:w="4111" w:type="dxa"/>
          </w:tcPr>
          <w:p w:rsidR="00221BB9" w:rsidRPr="00221BB9" w:rsidRDefault="00221BB9" w:rsidP="00221BB9">
            <w:pPr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>Про затвердження Плану заходів щодо запобігання і протидії корупції в управлінні освіти Южноукраїнської міської ради, установах освіти та навчальних закладах комунальної форми власності міста Южноукраїнська</w:t>
            </w:r>
          </w:p>
          <w:p w:rsidR="00221BB9" w:rsidRPr="004A555C" w:rsidRDefault="00221BB9" w:rsidP="00221BB9">
            <w:pPr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>на 2017 – 2020 роки</w:t>
            </w:r>
          </w:p>
        </w:tc>
        <w:tc>
          <w:tcPr>
            <w:tcW w:w="1417" w:type="dxa"/>
          </w:tcPr>
          <w:p w:rsidR="00221BB9" w:rsidRPr="00221BB9" w:rsidRDefault="004C78E1" w:rsidP="00271D22">
            <w:pPr>
              <w:rPr>
                <w:lang w:val="uk-UA"/>
              </w:rPr>
            </w:pPr>
            <w:hyperlink r:id="rId35" w:history="1">
              <w:r w:rsidR="00221BB9" w:rsidRPr="00221BB9">
                <w:rPr>
                  <w:rStyle w:val="a6"/>
                </w:rPr>
                <w:t>http</w:t>
              </w:r>
              <w:r w:rsidR="00221BB9" w:rsidRPr="00221BB9">
                <w:rPr>
                  <w:rStyle w:val="a6"/>
                  <w:lang w:val="uk-UA"/>
                </w:rPr>
                <w:t>://</w:t>
              </w:r>
              <w:r w:rsidR="00221BB9" w:rsidRPr="00221BB9">
                <w:rPr>
                  <w:rStyle w:val="a6"/>
                </w:rPr>
                <w:t>osvita</w:t>
              </w:r>
              <w:r w:rsidR="00221BB9" w:rsidRPr="00221BB9">
                <w:rPr>
                  <w:rStyle w:val="a6"/>
                  <w:lang w:val="uk-UA"/>
                </w:rPr>
                <w:t>-</w:t>
              </w:r>
              <w:r w:rsidR="00221BB9" w:rsidRPr="00221BB9">
                <w:rPr>
                  <w:rStyle w:val="a6"/>
                </w:rPr>
                <w:t>yu</w:t>
              </w:r>
              <w:r w:rsidR="00221BB9" w:rsidRPr="00221BB9">
                <w:rPr>
                  <w:rStyle w:val="a6"/>
                  <w:lang w:val="uk-UA"/>
                </w:rPr>
                <w:t>.</w:t>
              </w:r>
              <w:r w:rsidR="00221BB9" w:rsidRPr="00221BB9">
                <w:rPr>
                  <w:rStyle w:val="a6"/>
                </w:rPr>
                <w:t>mk</w:t>
              </w:r>
              <w:r w:rsidR="00221BB9" w:rsidRPr="00221BB9">
                <w:rPr>
                  <w:rStyle w:val="a6"/>
                  <w:lang w:val="uk-UA"/>
                </w:rPr>
                <w:t>.</w:t>
              </w:r>
              <w:r w:rsidR="00221BB9" w:rsidRPr="00221BB9">
                <w:rPr>
                  <w:rStyle w:val="a6"/>
                </w:rPr>
                <w:t>ua</w:t>
              </w:r>
              <w:r w:rsidR="00221BB9" w:rsidRPr="00221BB9">
                <w:rPr>
                  <w:rStyle w:val="a6"/>
                  <w:lang w:val="uk-UA"/>
                </w:rPr>
                <w:t>/</w:t>
              </w:r>
              <w:r w:rsidR="00221BB9" w:rsidRPr="00221BB9">
                <w:rPr>
                  <w:rStyle w:val="a6"/>
                </w:rPr>
                <w:t>zapobihannia</w:t>
              </w:r>
              <w:r w:rsidR="00221BB9" w:rsidRPr="00221BB9">
                <w:rPr>
                  <w:rStyle w:val="a6"/>
                  <w:lang w:val="uk-UA"/>
                </w:rPr>
                <w:t>-</w:t>
              </w:r>
              <w:r w:rsidR="00221BB9" w:rsidRPr="00221BB9">
                <w:rPr>
                  <w:rStyle w:val="a6"/>
                </w:rPr>
                <w:t>proiavam</w:t>
              </w:r>
              <w:r w:rsidR="00221BB9" w:rsidRPr="00221BB9">
                <w:rPr>
                  <w:rStyle w:val="a6"/>
                  <w:lang w:val="uk-UA"/>
                </w:rPr>
                <w:t>-</w:t>
              </w:r>
              <w:r w:rsidR="00221BB9" w:rsidRPr="00221BB9">
                <w:rPr>
                  <w:rStyle w:val="a6"/>
                </w:rPr>
                <w:t>koruptsii</w:t>
              </w:r>
              <w:r w:rsidR="00221BB9" w:rsidRPr="00221BB9">
                <w:rPr>
                  <w:rStyle w:val="a6"/>
                  <w:lang w:val="uk-UA"/>
                </w:rPr>
                <w:t>/1728-</w:t>
              </w:r>
              <w:r w:rsidR="00221BB9" w:rsidRPr="00221BB9">
                <w:rPr>
                  <w:rStyle w:val="a6"/>
                </w:rPr>
                <w:t>nakaz</w:t>
              </w:r>
              <w:r w:rsidR="00221BB9" w:rsidRPr="00221BB9">
                <w:rPr>
                  <w:rStyle w:val="a6"/>
                  <w:lang w:val="uk-UA"/>
                </w:rPr>
                <w:t>-358-</w:t>
              </w:r>
              <w:r w:rsidR="00221BB9" w:rsidRPr="00221BB9">
                <w:rPr>
                  <w:rStyle w:val="a6"/>
                </w:rPr>
                <w:t>vid</w:t>
              </w:r>
              <w:r w:rsidR="00221BB9" w:rsidRPr="00221BB9">
                <w:rPr>
                  <w:rStyle w:val="a6"/>
                  <w:lang w:val="uk-UA"/>
                </w:rPr>
                <w:t>-15-08-2017-</w:t>
              </w:r>
              <w:r w:rsidR="00221BB9" w:rsidRPr="00221BB9">
                <w:rPr>
                  <w:rStyle w:val="a6"/>
                </w:rPr>
                <w:t>r</w:t>
              </w:r>
              <w:r w:rsidR="00221BB9" w:rsidRPr="00221BB9">
                <w:rPr>
                  <w:rStyle w:val="a6"/>
                  <w:lang w:val="uk-UA"/>
                </w:rPr>
                <w:t>-</w:t>
              </w:r>
              <w:r w:rsidR="00221BB9" w:rsidRPr="00221BB9">
                <w:rPr>
                  <w:rStyle w:val="a6"/>
                </w:rPr>
                <w:t>pro</w:t>
              </w:r>
              <w:r w:rsidR="00221BB9" w:rsidRPr="00221BB9">
                <w:rPr>
                  <w:rStyle w:val="a6"/>
                  <w:lang w:val="uk-UA"/>
                </w:rPr>
                <w:t>-</w:t>
              </w:r>
              <w:r w:rsidR="00221BB9" w:rsidRPr="00221BB9">
                <w:rPr>
                  <w:rStyle w:val="a6"/>
                </w:rPr>
                <w:t>zatverdzhennya</w:t>
              </w:r>
              <w:r w:rsidR="00221BB9" w:rsidRPr="00221BB9">
                <w:rPr>
                  <w:rStyle w:val="a6"/>
                  <w:lang w:val="uk-UA"/>
                </w:rPr>
                <w:t>-</w:t>
              </w:r>
              <w:r w:rsidR="00221BB9" w:rsidRPr="00221BB9">
                <w:rPr>
                  <w:rStyle w:val="a6"/>
                </w:rPr>
                <w:t>planu</w:t>
              </w:r>
              <w:r w:rsidR="00221BB9" w:rsidRPr="00221BB9">
                <w:rPr>
                  <w:rStyle w:val="a6"/>
                  <w:lang w:val="uk-UA"/>
                </w:rPr>
                <w:t>-</w:t>
              </w:r>
              <w:r w:rsidR="00221BB9" w:rsidRPr="00221BB9">
                <w:rPr>
                  <w:rStyle w:val="a6"/>
                </w:rPr>
                <w:t>zakhodiv</w:t>
              </w:r>
              <w:r w:rsidR="00221BB9" w:rsidRPr="00221BB9">
                <w:rPr>
                  <w:rStyle w:val="a6"/>
                  <w:lang w:val="uk-UA"/>
                </w:rPr>
                <w:t>-</w:t>
              </w:r>
              <w:r w:rsidR="00221BB9" w:rsidRPr="00221BB9">
                <w:rPr>
                  <w:rStyle w:val="a6"/>
                </w:rPr>
                <w:t>shchodo</w:t>
              </w:r>
              <w:r w:rsidR="00221BB9" w:rsidRPr="00221BB9">
                <w:rPr>
                  <w:rStyle w:val="a6"/>
                  <w:lang w:val="uk-UA"/>
                </w:rPr>
                <w:t>-</w:t>
              </w:r>
              <w:r w:rsidR="00221BB9" w:rsidRPr="00221BB9">
                <w:rPr>
                  <w:rStyle w:val="a6"/>
                </w:rPr>
                <w:t>zapobigannya</w:t>
              </w:r>
              <w:r w:rsidR="00221BB9" w:rsidRPr="00221BB9">
                <w:rPr>
                  <w:rStyle w:val="a6"/>
                  <w:lang w:val="uk-UA"/>
                </w:rPr>
                <w:t>-</w:t>
              </w:r>
              <w:r w:rsidR="00221BB9" w:rsidRPr="00221BB9">
                <w:rPr>
                  <w:rStyle w:val="a6"/>
                </w:rPr>
                <w:lastRenderedPageBreak/>
                <w:t>i</w:t>
              </w:r>
              <w:r w:rsidR="00221BB9" w:rsidRPr="00221BB9">
                <w:rPr>
                  <w:rStyle w:val="a6"/>
                  <w:lang w:val="uk-UA"/>
                </w:rPr>
                <w:t>-</w:t>
              </w:r>
              <w:r w:rsidR="00221BB9" w:rsidRPr="00221BB9">
                <w:rPr>
                  <w:rStyle w:val="a6"/>
                </w:rPr>
                <w:t>protidiji</w:t>
              </w:r>
              <w:r w:rsidR="00221BB9" w:rsidRPr="00221BB9">
                <w:rPr>
                  <w:rStyle w:val="a6"/>
                  <w:lang w:val="uk-UA"/>
                </w:rPr>
                <w:t>-</w:t>
              </w:r>
              <w:r w:rsidR="00221BB9" w:rsidRPr="00221BB9">
                <w:rPr>
                  <w:rStyle w:val="a6"/>
                </w:rPr>
                <w:t>koruptsiji</w:t>
              </w:r>
              <w:r w:rsidR="00221BB9" w:rsidRPr="00221BB9">
                <w:rPr>
                  <w:rStyle w:val="a6"/>
                  <w:lang w:val="uk-UA"/>
                </w:rPr>
                <w:t>-</w:t>
              </w:r>
              <w:r w:rsidR="00221BB9" w:rsidRPr="00221BB9">
                <w:rPr>
                  <w:rStyle w:val="a6"/>
                </w:rPr>
                <w:t>v</w:t>
              </w:r>
              <w:r w:rsidR="00221BB9" w:rsidRPr="00221BB9">
                <w:rPr>
                  <w:rStyle w:val="a6"/>
                  <w:lang w:val="uk-UA"/>
                </w:rPr>
                <w:t>-</w:t>
              </w:r>
              <w:r w:rsidR="00221BB9" w:rsidRPr="00221BB9">
                <w:rPr>
                  <w:rStyle w:val="a6"/>
                </w:rPr>
                <w:t>upravlinni</w:t>
              </w:r>
              <w:r w:rsidR="00221BB9" w:rsidRPr="00221BB9">
                <w:rPr>
                  <w:rStyle w:val="a6"/>
                  <w:lang w:val="uk-UA"/>
                </w:rPr>
                <w:t>-</w:t>
              </w:r>
              <w:r w:rsidR="00221BB9" w:rsidRPr="00221BB9">
                <w:rPr>
                  <w:rStyle w:val="a6"/>
                </w:rPr>
                <w:t>osviti</w:t>
              </w:r>
              <w:r w:rsidR="00221BB9" w:rsidRPr="00221BB9">
                <w:rPr>
                  <w:rStyle w:val="a6"/>
                  <w:lang w:val="uk-UA"/>
                </w:rPr>
                <w:t>-</w:t>
              </w:r>
              <w:r w:rsidR="00221BB9" w:rsidRPr="00221BB9">
                <w:rPr>
                  <w:rStyle w:val="a6"/>
                </w:rPr>
                <w:t>yuzhnoukrajinskoji</w:t>
              </w:r>
              <w:r w:rsidR="00221BB9" w:rsidRPr="00221BB9">
                <w:rPr>
                  <w:rStyle w:val="a6"/>
                  <w:lang w:val="uk-UA"/>
                </w:rPr>
                <w:t>-</w:t>
              </w:r>
              <w:r w:rsidR="00221BB9" w:rsidRPr="00221BB9">
                <w:rPr>
                  <w:rStyle w:val="a6"/>
                </w:rPr>
                <w:t>miskoji</w:t>
              </w:r>
              <w:r w:rsidR="00221BB9" w:rsidRPr="00221BB9">
                <w:rPr>
                  <w:rStyle w:val="a6"/>
                  <w:lang w:val="uk-UA"/>
                </w:rPr>
                <w:t>-</w:t>
              </w:r>
              <w:r w:rsidR="00221BB9" w:rsidRPr="00221BB9">
                <w:rPr>
                  <w:rStyle w:val="a6"/>
                </w:rPr>
                <w:t>radi</w:t>
              </w:r>
              <w:r w:rsidR="00221BB9" w:rsidRPr="00221BB9">
                <w:rPr>
                  <w:rStyle w:val="a6"/>
                  <w:lang w:val="uk-UA"/>
                </w:rPr>
                <w:t>-</w:t>
              </w:r>
              <w:r w:rsidR="00221BB9" w:rsidRPr="00221BB9">
                <w:rPr>
                  <w:rStyle w:val="a6"/>
                </w:rPr>
                <w:t>ustanovakh</w:t>
              </w:r>
              <w:r w:rsidR="00221BB9" w:rsidRPr="00221BB9">
                <w:rPr>
                  <w:rStyle w:val="a6"/>
                  <w:lang w:val="uk-UA"/>
                </w:rPr>
                <w:t>-</w:t>
              </w:r>
              <w:r w:rsidR="00221BB9" w:rsidRPr="00221BB9">
                <w:rPr>
                  <w:rStyle w:val="a6"/>
                </w:rPr>
                <w:t>osviti</w:t>
              </w:r>
              <w:r w:rsidR="00221BB9" w:rsidRPr="00221BB9">
                <w:rPr>
                  <w:rStyle w:val="a6"/>
                  <w:lang w:val="uk-UA"/>
                </w:rPr>
                <w:t>-</w:t>
              </w:r>
              <w:r w:rsidR="00221BB9" w:rsidRPr="00221BB9">
                <w:rPr>
                  <w:rStyle w:val="a6"/>
                </w:rPr>
                <w:t>ta</w:t>
              </w:r>
              <w:r w:rsidR="00221BB9" w:rsidRPr="00221BB9">
                <w:rPr>
                  <w:rStyle w:val="a6"/>
                  <w:lang w:val="uk-UA"/>
                </w:rPr>
                <w:t>-</w:t>
              </w:r>
              <w:r w:rsidR="00221BB9" w:rsidRPr="00221BB9">
                <w:rPr>
                  <w:rStyle w:val="a6"/>
                </w:rPr>
                <w:t>navchalnikh</w:t>
              </w:r>
              <w:r w:rsidR="00221BB9" w:rsidRPr="00221BB9">
                <w:rPr>
                  <w:rStyle w:val="a6"/>
                  <w:lang w:val="uk-UA"/>
                </w:rPr>
                <w:t>-</w:t>
              </w:r>
              <w:r w:rsidR="00221BB9" w:rsidRPr="00221BB9">
                <w:rPr>
                  <w:rStyle w:val="a6"/>
                </w:rPr>
                <w:t>zakladakh</w:t>
              </w:r>
              <w:r w:rsidR="00221BB9" w:rsidRPr="00221BB9">
                <w:rPr>
                  <w:rStyle w:val="a6"/>
                  <w:lang w:val="uk-UA"/>
                </w:rPr>
                <w:t>-</w:t>
              </w:r>
              <w:r w:rsidR="00221BB9" w:rsidRPr="00221BB9">
                <w:rPr>
                  <w:rStyle w:val="a6"/>
                </w:rPr>
                <w:t>komunalnoji</w:t>
              </w:r>
              <w:r w:rsidR="00221BB9" w:rsidRPr="00221BB9">
                <w:rPr>
                  <w:rStyle w:val="a6"/>
                  <w:lang w:val="uk-UA"/>
                </w:rPr>
                <w:t>-</w:t>
              </w:r>
              <w:r w:rsidR="00221BB9" w:rsidRPr="00221BB9">
                <w:rPr>
                  <w:rStyle w:val="a6"/>
                </w:rPr>
                <w:t>formi</w:t>
              </w:r>
              <w:r w:rsidR="00221BB9" w:rsidRPr="00221BB9">
                <w:rPr>
                  <w:rStyle w:val="a6"/>
                  <w:lang w:val="uk-UA"/>
                </w:rPr>
                <w:t>-</w:t>
              </w:r>
              <w:r w:rsidR="00221BB9" w:rsidRPr="00221BB9">
                <w:rPr>
                  <w:rStyle w:val="a6"/>
                </w:rPr>
                <w:t>vlasnosti</w:t>
              </w:r>
              <w:r w:rsidR="00221BB9" w:rsidRPr="00221BB9">
                <w:rPr>
                  <w:rStyle w:val="a6"/>
                  <w:lang w:val="uk-UA"/>
                </w:rPr>
                <w:t>-</w:t>
              </w:r>
              <w:r w:rsidR="00221BB9" w:rsidRPr="00221BB9">
                <w:rPr>
                  <w:rStyle w:val="a6"/>
                </w:rPr>
                <w:t>mista</w:t>
              </w:r>
              <w:r w:rsidR="00221BB9" w:rsidRPr="00221BB9">
                <w:rPr>
                  <w:rStyle w:val="a6"/>
                  <w:lang w:val="uk-UA"/>
                </w:rPr>
                <w:t>-</w:t>
              </w:r>
              <w:r w:rsidR="00221BB9" w:rsidRPr="00221BB9">
                <w:rPr>
                  <w:rStyle w:val="a6"/>
                </w:rPr>
                <w:t>yuzhnoukrajinska</w:t>
              </w:r>
              <w:r w:rsidR="00221BB9" w:rsidRPr="00221BB9">
                <w:rPr>
                  <w:rStyle w:val="a6"/>
                  <w:lang w:val="uk-UA"/>
                </w:rPr>
                <w:t>-</w:t>
              </w:r>
              <w:r w:rsidR="00221BB9" w:rsidRPr="00221BB9">
                <w:rPr>
                  <w:rStyle w:val="a6"/>
                </w:rPr>
                <w:t>na</w:t>
              </w:r>
              <w:r w:rsidR="00221BB9" w:rsidRPr="00221BB9">
                <w:rPr>
                  <w:rStyle w:val="a6"/>
                  <w:lang w:val="uk-UA"/>
                </w:rPr>
                <w:t>-2017-2020-</w:t>
              </w:r>
              <w:r w:rsidR="00221BB9" w:rsidRPr="00221BB9">
                <w:rPr>
                  <w:rStyle w:val="a6"/>
                </w:rPr>
                <w:t>roki</w:t>
              </w:r>
            </w:hyperlink>
          </w:p>
        </w:tc>
      </w:tr>
      <w:tr w:rsidR="00934518" w:rsidRPr="00A5204D" w:rsidTr="009A7474">
        <w:tc>
          <w:tcPr>
            <w:tcW w:w="675" w:type="dxa"/>
          </w:tcPr>
          <w:p w:rsidR="00934518" w:rsidRDefault="00934518" w:rsidP="00916B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</w:t>
            </w:r>
            <w:r w:rsidR="00916BB2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934518" w:rsidRPr="004A555C" w:rsidRDefault="00934518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934518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934518" w:rsidRPr="004A555C" w:rsidRDefault="00934518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934518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934518" w:rsidRDefault="00934518" w:rsidP="0093451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934518">
              <w:rPr>
                <w:sz w:val="22"/>
                <w:szCs w:val="22"/>
                <w:lang w:val="uk-UA"/>
              </w:rPr>
              <w:t xml:space="preserve">№503 </w:t>
            </w:r>
          </w:p>
          <w:p w:rsidR="00934518" w:rsidRPr="004A555C" w:rsidRDefault="00934518" w:rsidP="0093451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934518">
              <w:rPr>
                <w:sz w:val="22"/>
                <w:szCs w:val="22"/>
                <w:lang w:val="uk-UA"/>
              </w:rPr>
              <w:t>23</w:t>
            </w:r>
            <w:r>
              <w:rPr>
                <w:sz w:val="22"/>
                <w:szCs w:val="22"/>
                <w:lang w:val="uk-UA"/>
              </w:rPr>
              <w:t>.</w:t>
            </w:r>
            <w:r w:rsidRPr="00934518">
              <w:rPr>
                <w:sz w:val="22"/>
                <w:szCs w:val="22"/>
                <w:lang w:val="uk-UA"/>
              </w:rPr>
              <w:t>10</w:t>
            </w:r>
            <w:r>
              <w:rPr>
                <w:sz w:val="22"/>
                <w:szCs w:val="22"/>
                <w:lang w:val="uk-UA"/>
              </w:rPr>
              <w:t>.</w:t>
            </w:r>
            <w:r w:rsidRPr="00934518">
              <w:rPr>
                <w:sz w:val="22"/>
                <w:szCs w:val="22"/>
                <w:lang w:val="uk-UA"/>
              </w:rPr>
              <w:t xml:space="preserve">2017                                                     </w:t>
            </w:r>
          </w:p>
        </w:tc>
        <w:tc>
          <w:tcPr>
            <w:tcW w:w="4819" w:type="dxa"/>
          </w:tcPr>
          <w:p w:rsidR="00934518" w:rsidRPr="00934518" w:rsidRDefault="00934518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934518">
              <w:rPr>
                <w:sz w:val="22"/>
                <w:szCs w:val="22"/>
                <w:lang w:val="uk-UA"/>
              </w:rPr>
              <w:t>Про реалізацію положень</w:t>
            </w:r>
          </w:p>
          <w:p w:rsidR="00934518" w:rsidRPr="004A555C" w:rsidRDefault="00934518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934518">
              <w:rPr>
                <w:sz w:val="22"/>
                <w:szCs w:val="22"/>
                <w:lang w:val="uk-UA"/>
              </w:rPr>
              <w:t>Закону України «Про освіту»</w:t>
            </w:r>
          </w:p>
        </w:tc>
        <w:tc>
          <w:tcPr>
            <w:tcW w:w="4111" w:type="dxa"/>
          </w:tcPr>
          <w:p w:rsidR="00934518" w:rsidRPr="00934518" w:rsidRDefault="00934518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934518">
              <w:rPr>
                <w:sz w:val="22"/>
                <w:szCs w:val="22"/>
                <w:lang w:val="uk-UA"/>
              </w:rPr>
              <w:t>Про реалізацію положень</w:t>
            </w:r>
          </w:p>
          <w:p w:rsidR="00934518" w:rsidRPr="004A555C" w:rsidRDefault="00934518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934518">
              <w:rPr>
                <w:sz w:val="22"/>
                <w:szCs w:val="22"/>
                <w:lang w:val="uk-UA"/>
              </w:rPr>
              <w:t>Закону України «Про освіту»</w:t>
            </w:r>
          </w:p>
        </w:tc>
        <w:tc>
          <w:tcPr>
            <w:tcW w:w="1417" w:type="dxa"/>
          </w:tcPr>
          <w:p w:rsidR="00934518" w:rsidRPr="00934518" w:rsidRDefault="004C78E1" w:rsidP="00271D22">
            <w:pPr>
              <w:rPr>
                <w:lang w:val="uk-UA"/>
              </w:rPr>
            </w:pPr>
            <w:hyperlink r:id="rId36" w:history="1">
              <w:r w:rsidR="00934518" w:rsidRPr="00934518">
                <w:rPr>
                  <w:rStyle w:val="a6"/>
                  <w:lang w:val="uk-UA"/>
                </w:rPr>
                <w:t>http://osvita-yu.mk.ua/normativni-akti/1819-nakaz-503-vid-23-10-2017-roku-pro-realizatsiyu-polozhen-zakonu-ukrajini-pro-osvitu</w:t>
              </w:r>
            </w:hyperlink>
          </w:p>
        </w:tc>
      </w:tr>
      <w:tr w:rsidR="007C40E7" w:rsidRPr="00A5204D" w:rsidTr="009A7474">
        <w:tc>
          <w:tcPr>
            <w:tcW w:w="675" w:type="dxa"/>
          </w:tcPr>
          <w:p w:rsidR="007C40E7" w:rsidRDefault="007C40E7" w:rsidP="00916B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916BB2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7C40E7" w:rsidRPr="00934518" w:rsidRDefault="00FF5109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FF5109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7C40E7" w:rsidRPr="00934518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7C40E7" w:rsidRDefault="00FF5109" w:rsidP="0093451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№62</w:t>
            </w:r>
          </w:p>
          <w:p w:rsidR="00FF5109" w:rsidRPr="00934518" w:rsidRDefault="00FF5109" w:rsidP="0093451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26.01.2018</w:t>
            </w:r>
          </w:p>
        </w:tc>
        <w:tc>
          <w:tcPr>
            <w:tcW w:w="4819" w:type="dxa"/>
          </w:tcPr>
          <w:p w:rsidR="007C40E7" w:rsidRPr="00934518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затвердження Правил етичної поведінки посадових осіб місцевого самоврядування та інших працівників управління освіти Южноукраїнської міської ради</w:t>
            </w:r>
          </w:p>
        </w:tc>
        <w:tc>
          <w:tcPr>
            <w:tcW w:w="4111" w:type="dxa"/>
          </w:tcPr>
          <w:p w:rsidR="007C40E7" w:rsidRPr="00934518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FF5109">
              <w:rPr>
                <w:sz w:val="22"/>
                <w:szCs w:val="22"/>
                <w:lang w:val="uk-UA"/>
              </w:rPr>
              <w:t>Про затвердження Правил етичної поведінки посадових осіб місцевого самоврядування та інших працівників управління освіти Южноукраїнської міської ради</w:t>
            </w:r>
          </w:p>
        </w:tc>
        <w:tc>
          <w:tcPr>
            <w:tcW w:w="1417" w:type="dxa"/>
          </w:tcPr>
          <w:p w:rsidR="007C40E7" w:rsidRPr="00FF5109" w:rsidRDefault="004C78E1" w:rsidP="00271D22">
            <w:pPr>
              <w:rPr>
                <w:lang w:val="uk-UA"/>
              </w:rPr>
            </w:pPr>
            <w:hyperlink r:id="rId37" w:history="1">
              <w:r w:rsidR="00FF5109" w:rsidRPr="00FF5109">
                <w:rPr>
                  <w:rStyle w:val="a6"/>
                  <w:lang w:val="uk-UA"/>
                </w:rPr>
                <w:t>http://osvita-yu.mk.ua/normativni-akti/1976-nakaz-62-vid-26-01-2018-r-pro-zatverdzhennya-pravil-etichnoji-povedinki-posadovikh-osib-mistsevogo-samovryaduvannya-ta-</w:t>
              </w:r>
              <w:r w:rsidR="00FF5109" w:rsidRPr="00FF5109">
                <w:rPr>
                  <w:rStyle w:val="a6"/>
                  <w:lang w:val="uk-UA"/>
                </w:rPr>
                <w:lastRenderedPageBreak/>
                <w:t>inshikh-pratsivnikiv-upravlinnya-osviti-yuzhnoukrajinskoji-miskoji-radi</w:t>
              </w:r>
            </w:hyperlink>
          </w:p>
        </w:tc>
      </w:tr>
      <w:tr w:rsidR="00FF5109" w:rsidRPr="00A5204D" w:rsidTr="009A7474">
        <w:tc>
          <w:tcPr>
            <w:tcW w:w="675" w:type="dxa"/>
          </w:tcPr>
          <w:p w:rsidR="00FF5109" w:rsidRDefault="00FF5109" w:rsidP="00916B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</w:t>
            </w:r>
            <w:r w:rsidR="00916BB2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FF5109" w:rsidRPr="00FF5109" w:rsidRDefault="00FF5109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FF5109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FF5109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FF5109" w:rsidRDefault="00FF5109" w:rsidP="0093451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№63</w:t>
            </w:r>
          </w:p>
          <w:p w:rsidR="00FF5109" w:rsidRDefault="00FF5109" w:rsidP="0093451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29.01.2018</w:t>
            </w:r>
          </w:p>
        </w:tc>
        <w:tc>
          <w:tcPr>
            <w:tcW w:w="4819" w:type="dxa"/>
          </w:tcPr>
          <w:p w:rsidR="00FF5109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затвердження порядку призначення на посаду директора інклюзивно-ресурсного центру</w:t>
            </w:r>
          </w:p>
        </w:tc>
        <w:tc>
          <w:tcPr>
            <w:tcW w:w="4111" w:type="dxa"/>
          </w:tcPr>
          <w:p w:rsidR="00FF5109" w:rsidRPr="00FF5109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FF5109">
              <w:rPr>
                <w:sz w:val="22"/>
                <w:szCs w:val="22"/>
                <w:lang w:val="uk-UA"/>
              </w:rPr>
              <w:t>Про затвердження порядку призначення на посаду директора інклюзивно-ресурсного центру</w:t>
            </w:r>
          </w:p>
        </w:tc>
        <w:tc>
          <w:tcPr>
            <w:tcW w:w="1417" w:type="dxa"/>
          </w:tcPr>
          <w:p w:rsidR="00FF5109" w:rsidRDefault="004C78E1" w:rsidP="00271D22">
            <w:pPr>
              <w:rPr>
                <w:lang w:val="uk-UA"/>
              </w:rPr>
            </w:pPr>
            <w:hyperlink r:id="rId38" w:history="1">
              <w:r w:rsidR="00FF5109" w:rsidRPr="00FF5109">
                <w:rPr>
                  <w:rStyle w:val="a6"/>
                  <w:lang w:val="uk-UA"/>
                </w:rPr>
                <w:t>http://osvita-yu.mk.ua/normativni-akti/1965-nakaz-63-vid-29-01-2018-r-pro-zatverdzhennya-poryadku-priznachennya-na-posadu-direktora-inklyuzivno-resursnogo-tsentru</w:t>
              </w:r>
            </w:hyperlink>
          </w:p>
        </w:tc>
      </w:tr>
      <w:tr w:rsidR="00FF5109" w:rsidRPr="00A5204D" w:rsidTr="009A7474">
        <w:tc>
          <w:tcPr>
            <w:tcW w:w="675" w:type="dxa"/>
          </w:tcPr>
          <w:p w:rsidR="00FF5109" w:rsidRDefault="00FF5109" w:rsidP="00916B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916BB2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FF5109" w:rsidRPr="00FF5109" w:rsidRDefault="00FF5109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FF5109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FF5109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FF5109" w:rsidRDefault="00FF5109" w:rsidP="0093451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№67</w:t>
            </w:r>
          </w:p>
          <w:p w:rsidR="00FF5109" w:rsidRDefault="00FF5109" w:rsidP="0093451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30.01.2018</w:t>
            </w:r>
          </w:p>
        </w:tc>
        <w:tc>
          <w:tcPr>
            <w:tcW w:w="4819" w:type="dxa"/>
          </w:tcPr>
          <w:p w:rsidR="00FF5109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проведення конкурсу</w:t>
            </w:r>
          </w:p>
        </w:tc>
        <w:tc>
          <w:tcPr>
            <w:tcW w:w="4111" w:type="dxa"/>
          </w:tcPr>
          <w:p w:rsidR="00FF5109" w:rsidRPr="00FF5109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FF5109">
              <w:rPr>
                <w:sz w:val="22"/>
                <w:szCs w:val="22"/>
                <w:lang w:val="uk-UA"/>
              </w:rPr>
              <w:t>Про проведення конкурсу</w:t>
            </w:r>
          </w:p>
        </w:tc>
        <w:tc>
          <w:tcPr>
            <w:tcW w:w="1417" w:type="dxa"/>
          </w:tcPr>
          <w:p w:rsidR="00FF5109" w:rsidRDefault="004C78E1" w:rsidP="00271D22">
            <w:pPr>
              <w:rPr>
                <w:lang w:val="uk-UA"/>
              </w:rPr>
            </w:pPr>
            <w:hyperlink r:id="rId39" w:history="1">
              <w:r w:rsidR="00FF5109" w:rsidRPr="00FF5109">
                <w:rPr>
                  <w:rStyle w:val="a6"/>
                  <w:lang w:val="uk-UA"/>
                </w:rPr>
                <w:t>http://osvita-yu.mk.ua/normativni-akti/1971-nakaz-67-vid-30-01-2018-r-pro-provedennya-konkursu</w:t>
              </w:r>
            </w:hyperlink>
          </w:p>
        </w:tc>
      </w:tr>
      <w:tr w:rsidR="00FF5109" w:rsidRPr="00A5204D" w:rsidTr="009A7474">
        <w:tc>
          <w:tcPr>
            <w:tcW w:w="675" w:type="dxa"/>
          </w:tcPr>
          <w:p w:rsidR="00FF5109" w:rsidRDefault="00FF5109" w:rsidP="00916B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916BB2">
              <w:rPr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FF5109" w:rsidRPr="00FF5109" w:rsidRDefault="00FF5109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FF5109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FF5109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FF5109" w:rsidRDefault="00FF5109" w:rsidP="0093451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№127</w:t>
            </w:r>
          </w:p>
          <w:p w:rsidR="00FF5109" w:rsidRDefault="00FF5109" w:rsidP="00934518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28.02.2018</w:t>
            </w:r>
          </w:p>
        </w:tc>
        <w:tc>
          <w:tcPr>
            <w:tcW w:w="4819" w:type="dxa"/>
          </w:tcPr>
          <w:p w:rsidR="00FF5109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затвердження Положення про дотримання академічної доброчесності працівниками управління освіти Южноукраїнської міської ради</w:t>
            </w:r>
          </w:p>
        </w:tc>
        <w:tc>
          <w:tcPr>
            <w:tcW w:w="4111" w:type="dxa"/>
          </w:tcPr>
          <w:p w:rsidR="00FF5109" w:rsidRPr="00FF5109" w:rsidRDefault="00FF510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FF5109">
              <w:rPr>
                <w:sz w:val="22"/>
                <w:szCs w:val="22"/>
                <w:lang w:val="uk-UA"/>
              </w:rPr>
              <w:t>Про затвердження Положення про дотримання академічної доброчесності працівниками управління освіти Южноукраїнської міської ради</w:t>
            </w:r>
          </w:p>
        </w:tc>
        <w:tc>
          <w:tcPr>
            <w:tcW w:w="1417" w:type="dxa"/>
          </w:tcPr>
          <w:p w:rsidR="00FF5109" w:rsidRDefault="004C78E1" w:rsidP="00271D22">
            <w:pPr>
              <w:rPr>
                <w:lang w:val="uk-UA"/>
              </w:rPr>
            </w:pPr>
            <w:hyperlink r:id="rId40" w:history="1">
              <w:r w:rsidR="00FF5109" w:rsidRPr="00FF5109">
                <w:rPr>
                  <w:rStyle w:val="a6"/>
                  <w:lang w:val="uk-UA"/>
                </w:rPr>
                <w:t>http://osvita-yu.mk.ua/normativni-akti/2021-nakaz-127-vid-28-02-2018-roku-pro-zatverdzhennya-polozhennya-pro-dotrimannya-akademichnoji-dobrochesnost</w:t>
              </w:r>
              <w:r w:rsidR="00FF5109" w:rsidRPr="00FF5109">
                <w:rPr>
                  <w:rStyle w:val="a6"/>
                  <w:lang w:val="uk-UA"/>
                </w:rPr>
                <w:lastRenderedPageBreak/>
                <w:t>i-pratsivnikami-upravlinni-osviti-yuzhnoukrajinskoji-miskoji-radi</w:t>
              </w:r>
            </w:hyperlink>
          </w:p>
        </w:tc>
      </w:tr>
      <w:tr w:rsidR="00451BA9" w:rsidRPr="00A5204D" w:rsidTr="009A7474">
        <w:tc>
          <w:tcPr>
            <w:tcW w:w="675" w:type="dxa"/>
          </w:tcPr>
          <w:p w:rsidR="00451BA9" w:rsidRPr="00451BA9" w:rsidRDefault="00451BA9" w:rsidP="00916B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  <w:r w:rsidR="00916BB2">
              <w:rPr>
                <w:sz w:val="22"/>
                <w:szCs w:val="22"/>
                <w:lang w:val="uk-UA"/>
              </w:rPr>
              <w:t>7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019" w:type="dxa"/>
          </w:tcPr>
          <w:p w:rsidR="00451BA9" w:rsidRPr="00FF5109" w:rsidRDefault="00451BA9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451BA9" w:rsidRDefault="00451BA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451BA9" w:rsidRDefault="00451BA9" w:rsidP="00451BA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 xml:space="preserve">№ 267 </w:t>
            </w:r>
          </w:p>
          <w:p w:rsidR="00451BA9" w:rsidRDefault="00451BA9" w:rsidP="00451BA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 10.05.2018</w:t>
            </w:r>
          </w:p>
        </w:tc>
        <w:tc>
          <w:tcPr>
            <w:tcW w:w="4819" w:type="dxa"/>
          </w:tcPr>
          <w:p w:rsidR="00451BA9" w:rsidRDefault="00451BA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>Про Порядок зарахування, відрахування та переведення учнів</w:t>
            </w:r>
          </w:p>
        </w:tc>
        <w:tc>
          <w:tcPr>
            <w:tcW w:w="4111" w:type="dxa"/>
          </w:tcPr>
          <w:p w:rsidR="00451BA9" w:rsidRPr="00FF5109" w:rsidRDefault="00451BA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>Про Порядок зарахування, відрахування та переведення учнів</w:t>
            </w:r>
          </w:p>
        </w:tc>
        <w:tc>
          <w:tcPr>
            <w:tcW w:w="1417" w:type="dxa"/>
          </w:tcPr>
          <w:p w:rsidR="00221BB9" w:rsidRPr="00451BA9" w:rsidRDefault="004C78E1" w:rsidP="00221BB9">
            <w:pPr>
              <w:rPr>
                <w:lang w:val="uk-UA"/>
              </w:rPr>
            </w:pPr>
            <w:hyperlink r:id="rId41" w:history="1">
              <w:r w:rsidR="00451BA9" w:rsidRPr="00451BA9">
                <w:rPr>
                  <w:rStyle w:val="a6"/>
                  <w:lang w:val="uk-UA"/>
                </w:rPr>
                <w:t>http://osvita-yu.mk.ua/normativni-akti/2124-nakaz-267-vid-10-05-2018-r-pro-poryadok-zarakhuvannya-vidrakhuvannya-ta-perevedennya-uchniv</w:t>
              </w:r>
            </w:hyperlink>
          </w:p>
        </w:tc>
      </w:tr>
      <w:tr w:rsidR="00451BA9" w:rsidRPr="00A5204D" w:rsidTr="009A7474">
        <w:tc>
          <w:tcPr>
            <w:tcW w:w="675" w:type="dxa"/>
          </w:tcPr>
          <w:p w:rsidR="00451BA9" w:rsidRPr="00451BA9" w:rsidRDefault="00451BA9" w:rsidP="00916B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916BB2">
              <w:rPr>
                <w:sz w:val="22"/>
                <w:szCs w:val="22"/>
                <w:lang w:val="uk-UA"/>
              </w:rPr>
              <w:t>8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451BA9" w:rsidRPr="00451BA9" w:rsidRDefault="00451BA9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451BA9" w:rsidRPr="00451BA9" w:rsidRDefault="00451BA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451BA9" w:rsidRDefault="00451BA9" w:rsidP="00451BA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>№ 426</w:t>
            </w:r>
          </w:p>
          <w:p w:rsidR="00451BA9" w:rsidRPr="00451BA9" w:rsidRDefault="00451BA9" w:rsidP="00451BA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 xml:space="preserve"> від 27.08.2018</w:t>
            </w:r>
          </w:p>
        </w:tc>
        <w:tc>
          <w:tcPr>
            <w:tcW w:w="4819" w:type="dxa"/>
          </w:tcPr>
          <w:p w:rsidR="00451BA9" w:rsidRPr="00451BA9" w:rsidRDefault="00451BA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>Про створення постійно діючої комісії з питань проведення конкурсу на посади педагогічних працівників КУ «ІРЦ» та затвердження Положення про проведення конкурсу на посади педагогічних працівників комунальної установи «Інклюзивно-ресурсний центр» міста Южноукраїнська</w:t>
            </w:r>
          </w:p>
        </w:tc>
        <w:tc>
          <w:tcPr>
            <w:tcW w:w="4111" w:type="dxa"/>
          </w:tcPr>
          <w:p w:rsidR="00451BA9" w:rsidRPr="00451BA9" w:rsidRDefault="00451BA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>Про створення постійно діючої комісії з питань проведення конкурсу на посади педагогічних працівників КУ «ІРЦ» та затвердження Положення про проведення конкурсу на посади педагогічних працівників комунальної установи «Інклюзивно-ресурсний центр» міста Южноукраїнська</w:t>
            </w:r>
          </w:p>
        </w:tc>
        <w:tc>
          <w:tcPr>
            <w:tcW w:w="1417" w:type="dxa"/>
          </w:tcPr>
          <w:p w:rsidR="00451BA9" w:rsidRDefault="004C78E1" w:rsidP="00271D22">
            <w:pPr>
              <w:rPr>
                <w:lang w:val="uk-UA"/>
              </w:rPr>
            </w:pPr>
            <w:hyperlink r:id="rId42" w:history="1">
              <w:r w:rsidR="00451BA9" w:rsidRPr="00451BA9">
                <w:rPr>
                  <w:rStyle w:val="a6"/>
                  <w:lang w:val="uk-UA"/>
                </w:rPr>
                <w:t>http://osvita-yu.mk.ua/normativni-akti/2250-nakaz-426-vid-27-08-2018-r-pro-stvorennya-postijno-diyuchoji-komisiji-z-pitan-provedennya-konkursu-na-posadi-pedagogichnikh-pratsivnikiv-ku-irts-ta-zatverdzhennya-polozhennya-pro-provedennya-konkursu-na-posadi-pedagogichnik</w:t>
              </w:r>
              <w:r w:rsidR="00451BA9" w:rsidRPr="00451BA9">
                <w:rPr>
                  <w:rStyle w:val="a6"/>
                  <w:lang w:val="uk-UA"/>
                </w:rPr>
                <w:lastRenderedPageBreak/>
                <w:t>h-pratsivnikiv-komunalnoji-ustanovi-inklyuzivno-resursnij-tsentr-mista-yuzhnoukrajinska</w:t>
              </w:r>
            </w:hyperlink>
          </w:p>
        </w:tc>
      </w:tr>
      <w:tr w:rsidR="00451BA9" w:rsidRPr="00A5204D" w:rsidTr="009A7474">
        <w:tc>
          <w:tcPr>
            <w:tcW w:w="675" w:type="dxa"/>
          </w:tcPr>
          <w:p w:rsidR="00451BA9" w:rsidRPr="00451BA9" w:rsidRDefault="00451BA9" w:rsidP="00916B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</w:t>
            </w:r>
            <w:r w:rsidR="00916BB2"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451BA9" w:rsidRPr="00451BA9" w:rsidRDefault="00451BA9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451BA9" w:rsidRPr="00451BA9" w:rsidRDefault="00451BA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451BA9" w:rsidRDefault="00451BA9" w:rsidP="00451BA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>№ 403</w:t>
            </w:r>
          </w:p>
          <w:p w:rsidR="00451BA9" w:rsidRPr="00451BA9" w:rsidRDefault="00451BA9" w:rsidP="00451BA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>від 01.09.2018</w:t>
            </w:r>
          </w:p>
        </w:tc>
        <w:tc>
          <w:tcPr>
            <w:tcW w:w="4819" w:type="dxa"/>
          </w:tcPr>
          <w:p w:rsidR="00451BA9" w:rsidRPr="00451BA9" w:rsidRDefault="00451BA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>Про проведення Дня знань у закладах середньої освіти</w:t>
            </w:r>
          </w:p>
        </w:tc>
        <w:tc>
          <w:tcPr>
            <w:tcW w:w="4111" w:type="dxa"/>
          </w:tcPr>
          <w:p w:rsidR="00451BA9" w:rsidRPr="00451BA9" w:rsidRDefault="00451BA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>Про проведення Дня знань у закладах середньої освіти</w:t>
            </w:r>
          </w:p>
        </w:tc>
        <w:tc>
          <w:tcPr>
            <w:tcW w:w="1417" w:type="dxa"/>
          </w:tcPr>
          <w:p w:rsidR="00451BA9" w:rsidRDefault="004C78E1" w:rsidP="00271D22">
            <w:pPr>
              <w:rPr>
                <w:lang w:val="uk-UA"/>
              </w:rPr>
            </w:pPr>
            <w:hyperlink r:id="rId43" w:history="1">
              <w:r w:rsidR="00451BA9" w:rsidRPr="00451BA9">
                <w:rPr>
                  <w:rStyle w:val="a6"/>
                  <w:lang w:val="uk-UA"/>
                </w:rPr>
                <w:t>http://osvita-yu.mk.ua/normativni-akti/2201-nakaz-403-vid-01-09-2018-r-pro-provedennya-dnya-znan-u-zakladakh-serednoji-osviti</w:t>
              </w:r>
            </w:hyperlink>
          </w:p>
        </w:tc>
      </w:tr>
      <w:tr w:rsidR="00137CDA" w:rsidRPr="00A5204D" w:rsidTr="009A7474">
        <w:tc>
          <w:tcPr>
            <w:tcW w:w="675" w:type="dxa"/>
          </w:tcPr>
          <w:p w:rsidR="00137CDA" w:rsidRDefault="00137CDA" w:rsidP="00916BB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40.</w:t>
            </w:r>
          </w:p>
        </w:tc>
        <w:tc>
          <w:tcPr>
            <w:tcW w:w="2019" w:type="dxa"/>
          </w:tcPr>
          <w:p w:rsidR="00137CDA" w:rsidRPr="00451BA9" w:rsidRDefault="00137CDA" w:rsidP="00271D2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137CDA" w:rsidRPr="00451BA9" w:rsidRDefault="00137CDA" w:rsidP="0093451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137CDA" w:rsidRDefault="00137CDA" w:rsidP="00451BA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№485</w:t>
            </w:r>
          </w:p>
          <w:p w:rsidR="00137CDA" w:rsidRPr="00451BA9" w:rsidRDefault="00A5204D" w:rsidP="00451BA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="00137CDA">
              <w:rPr>
                <w:sz w:val="22"/>
                <w:szCs w:val="22"/>
                <w:lang w:val="uk-UA"/>
              </w:rPr>
              <w:t>ід 10.09.2018</w:t>
            </w:r>
          </w:p>
        </w:tc>
        <w:tc>
          <w:tcPr>
            <w:tcW w:w="4819" w:type="dxa"/>
          </w:tcPr>
          <w:p w:rsidR="00137CDA" w:rsidRPr="00451BA9" w:rsidRDefault="00137CDA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137CDA">
              <w:rPr>
                <w:sz w:val="22"/>
                <w:szCs w:val="22"/>
                <w:lang w:val="uk-UA"/>
              </w:rPr>
              <w:t>Про затвердження Переліку інформації, що підлягає оприлюдненню у формі відкритих даних, розпорядником якої є управління освіти Южноукраїнської міської ради та Положення про набори даних, які підлягають оприлюдненню у формі відкритих даних на офіційному веб-сайті управління освіти Южноукраїнської міської ради та на його веб-сторінці на Єдиному державному веб-порталі відкритих даних Южноукраїнської міської ради</w:t>
            </w:r>
          </w:p>
        </w:tc>
        <w:tc>
          <w:tcPr>
            <w:tcW w:w="4111" w:type="dxa"/>
          </w:tcPr>
          <w:p w:rsidR="00137CDA" w:rsidRPr="00451BA9" w:rsidRDefault="00137CDA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137CDA">
              <w:rPr>
                <w:sz w:val="22"/>
                <w:szCs w:val="22"/>
                <w:lang w:val="uk-UA"/>
              </w:rPr>
              <w:t>Про затвердження Переліку інформації, що підлягає оприлюдненню у формі відкритих даних, розпорядником якої є управління освіти Южноукраїнської міської ради та Положення про набори даних, які підлягають оприлюдненню у формі відкритих даних на офіційному веб-сайті управління освіти Южноукраїнської міської ради та на його веб-сторінці на Єдиному державному веб-порталі відкритих даних Южноукраїнської міської ради</w:t>
            </w:r>
          </w:p>
        </w:tc>
        <w:tc>
          <w:tcPr>
            <w:tcW w:w="1417" w:type="dxa"/>
          </w:tcPr>
          <w:p w:rsidR="00137CDA" w:rsidRPr="00137CDA" w:rsidRDefault="004C78E1" w:rsidP="00271D22">
            <w:pPr>
              <w:rPr>
                <w:lang w:val="uk-UA"/>
              </w:rPr>
            </w:pPr>
            <w:hyperlink r:id="rId44" w:history="1">
              <w:r w:rsidR="00137CDA" w:rsidRPr="00137CDA">
                <w:rPr>
                  <w:rStyle w:val="a6"/>
                  <w:lang w:val="uk-UA"/>
                </w:rPr>
                <w:t>http://osvita-yu.mk.ua/vidkryti-dani/2251-nakaz-485-vid-10-09-2018-r-pro-zatverdzhennya-pereliku-informatsiji-shcho-pidlyagae-oprilyudnennyu-u-formi-vidkritikh-danikh-rozporyadnikom-yakoji-e-upravlinnya-osviti-yuzhnoukrajinskoji-miskoji-radi-ta-polozhennya-pro-nabori-danikh-yaki-pidlyagayut-</w:t>
              </w:r>
              <w:r w:rsidR="00137CDA" w:rsidRPr="00137CDA">
                <w:rPr>
                  <w:rStyle w:val="a6"/>
                  <w:lang w:val="uk-UA"/>
                </w:rPr>
                <w:lastRenderedPageBreak/>
                <w:t>oprilyudnennyu-u-formi-vidkritikh-danikh-na-ofitsijnomu-veb-sajti-upravlinnya-osviti-yuzhnoukrajinskoji-miskoji-radi-ta-na-jogo-veb-storintsi-na-edino</w:t>
              </w:r>
            </w:hyperlink>
          </w:p>
        </w:tc>
      </w:tr>
      <w:tr w:rsidR="00313385" w:rsidRPr="00A5204D" w:rsidTr="009A7474">
        <w:tc>
          <w:tcPr>
            <w:tcW w:w="675" w:type="dxa"/>
          </w:tcPr>
          <w:p w:rsidR="00313385" w:rsidRDefault="00313385" w:rsidP="00137CD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</w:t>
            </w:r>
            <w:r w:rsidR="00137CD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313385" w:rsidRPr="00451BA9" w:rsidRDefault="00313385" w:rsidP="00313385">
            <w:pPr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313385" w:rsidRPr="00451BA9" w:rsidRDefault="00313385" w:rsidP="00313385">
            <w:pPr>
              <w:jc w:val="center"/>
              <w:rPr>
                <w:sz w:val="22"/>
                <w:szCs w:val="22"/>
                <w:lang w:val="uk-UA"/>
              </w:rPr>
            </w:pPr>
            <w:r w:rsidRPr="00451BA9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313385" w:rsidRPr="00451BA9" w:rsidRDefault="00313385" w:rsidP="00313385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916BB2">
              <w:rPr>
                <w:sz w:val="22"/>
                <w:szCs w:val="22"/>
                <w:lang w:val="uk-UA"/>
              </w:rPr>
              <w:t>№ 722 29.12.2018</w:t>
            </w:r>
          </w:p>
        </w:tc>
        <w:tc>
          <w:tcPr>
            <w:tcW w:w="4819" w:type="dxa"/>
          </w:tcPr>
          <w:p w:rsidR="00313385" w:rsidRPr="00451BA9" w:rsidRDefault="00313385" w:rsidP="0031338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 організацію харчування дітей в закладах освіти міста Южноукраїнська у 2019 році</w:t>
            </w:r>
          </w:p>
        </w:tc>
        <w:tc>
          <w:tcPr>
            <w:tcW w:w="4111" w:type="dxa"/>
          </w:tcPr>
          <w:p w:rsidR="00313385" w:rsidRPr="00451BA9" w:rsidRDefault="00313385" w:rsidP="00313385">
            <w:pPr>
              <w:jc w:val="center"/>
              <w:rPr>
                <w:sz w:val="22"/>
                <w:szCs w:val="22"/>
                <w:lang w:val="uk-UA"/>
              </w:rPr>
            </w:pPr>
            <w:r w:rsidRPr="00313385">
              <w:rPr>
                <w:sz w:val="22"/>
                <w:szCs w:val="22"/>
                <w:lang w:val="uk-UA"/>
              </w:rPr>
              <w:t>Про організацію харчування дітей в закладах освіти міста Южноукраїнська у 2019 році</w:t>
            </w:r>
          </w:p>
        </w:tc>
        <w:tc>
          <w:tcPr>
            <w:tcW w:w="1417" w:type="dxa"/>
          </w:tcPr>
          <w:p w:rsidR="00313385" w:rsidRDefault="004C78E1" w:rsidP="00313385">
            <w:pPr>
              <w:rPr>
                <w:lang w:val="uk-UA"/>
              </w:rPr>
            </w:pPr>
            <w:hyperlink r:id="rId45" w:history="1">
              <w:r w:rsidR="00313385" w:rsidRPr="00313385">
                <w:rPr>
                  <w:rStyle w:val="a6"/>
                  <w:lang w:val="uk-UA"/>
                </w:rPr>
                <w:t>http://osvita-yu.mk.ua/sektor-z-organizatsiji-kharchuvannya-v-zakladakh-osviti/2510-nakaz-722-vid-29-12-2018-r-pro-organizatsiyu-kharchuvannya-ditej-v-zakladakh-osviti-m-yuzhnoukrajinska-u-2019-rotsi</w:t>
              </w:r>
            </w:hyperlink>
          </w:p>
        </w:tc>
      </w:tr>
      <w:tr w:rsidR="00221BB9" w:rsidRPr="00A5204D" w:rsidTr="009A7474">
        <w:tc>
          <w:tcPr>
            <w:tcW w:w="675" w:type="dxa"/>
          </w:tcPr>
          <w:p w:rsidR="00221BB9" w:rsidRDefault="00313385" w:rsidP="00137CD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137CDA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221BB9" w:rsidRPr="00451BA9" w:rsidRDefault="00221BB9" w:rsidP="00271D22">
            <w:pPr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221BB9" w:rsidRPr="00451BA9" w:rsidRDefault="00221BB9" w:rsidP="00934518">
            <w:pPr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221BB9" w:rsidRPr="00451BA9" w:rsidRDefault="00221BB9" w:rsidP="00221BB9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>№ 04 08.01.2019</w:t>
            </w:r>
          </w:p>
        </w:tc>
        <w:tc>
          <w:tcPr>
            <w:tcW w:w="4819" w:type="dxa"/>
          </w:tcPr>
          <w:p w:rsidR="00221BB9" w:rsidRPr="00221BB9" w:rsidRDefault="00221BB9" w:rsidP="00221BB9">
            <w:pPr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 xml:space="preserve">Про зміну режиму  роботи </w:t>
            </w:r>
          </w:p>
          <w:p w:rsidR="00221BB9" w:rsidRPr="00221BB9" w:rsidRDefault="00221BB9" w:rsidP="00221BB9">
            <w:pPr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>дошкільних навчальних закладів</w:t>
            </w:r>
          </w:p>
          <w:p w:rsidR="00221BB9" w:rsidRPr="00451BA9" w:rsidRDefault="00221BB9" w:rsidP="00221BB9">
            <w:pPr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>в літній період</w:t>
            </w:r>
          </w:p>
        </w:tc>
        <w:tc>
          <w:tcPr>
            <w:tcW w:w="4111" w:type="dxa"/>
          </w:tcPr>
          <w:p w:rsidR="00221BB9" w:rsidRPr="00221BB9" w:rsidRDefault="00221BB9" w:rsidP="00221BB9">
            <w:pPr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 xml:space="preserve">Про зміну режиму  роботи </w:t>
            </w:r>
          </w:p>
          <w:p w:rsidR="00221BB9" w:rsidRPr="00221BB9" w:rsidRDefault="00221BB9" w:rsidP="00221BB9">
            <w:pPr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>дошкільних навчальних закладів</w:t>
            </w:r>
          </w:p>
          <w:p w:rsidR="00221BB9" w:rsidRPr="00451BA9" w:rsidRDefault="00221BB9" w:rsidP="00221BB9">
            <w:pPr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>в літній період</w:t>
            </w:r>
          </w:p>
        </w:tc>
        <w:tc>
          <w:tcPr>
            <w:tcW w:w="1417" w:type="dxa"/>
          </w:tcPr>
          <w:p w:rsidR="00221BB9" w:rsidRDefault="004C78E1" w:rsidP="00271D22">
            <w:pPr>
              <w:rPr>
                <w:lang w:val="uk-UA"/>
              </w:rPr>
            </w:pPr>
            <w:hyperlink r:id="rId46" w:history="1">
              <w:r w:rsidR="00916BB2" w:rsidRPr="00916BB2">
                <w:rPr>
                  <w:rStyle w:val="a6"/>
                  <w:lang w:val="uk-UA"/>
                </w:rPr>
                <w:t>http://osvita-yu.mk.ua/viddil-doshkilnoji-serednoji-ta-pozashkilnoji-osviti/2534-nakaz-04-vid-08-01-2019-r-pro-zminu-rezhimu-roboti-doshkilnikh-navchalnikh-zakladiv-v-litnij-period</w:t>
              </w:r>
            </w:hyperlink>
          </w:p>
        </w:tc>
      </w:tr>
      <w:tr w:rsidR="00450276" w:rsidRPr="00A5204D" w:rsidTr="009A7474">
        <w:tc>
          <w:tcPr>
            <w:tcW w:w="675" w:type="dxa"/>
          </w:tcPr>
          <w:p w:rsidR="00450276" w:rsidRDefault="00450276" w:rsidP="00137CD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</w:t>
            </w:r>
            <w:r w:rsidR="00137CDA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019" w:type="dxa"/>
          </w:tcPr>
          <w:p w:rsidR="00450276" w:rsidRPr="00451BA9" w:rsidRDefault="00450276" w:rsidP="00450276">
            <w:pPr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>Управління освіти Южноукраїнської міської ради</w:t>
            </w:r>
          </w:p>
        </w:tc>
        <w:tc>
          <w:tcPr>
            <w:tcW w:w="1134" w:type="dxa"/>
          </w:tcPr>
          <w:p w:rsidR="00450276" w:rsidRPr="00451BA9" w:rsidRDefault="00450276" w:rsidP="00450276">
            <w:pPr>
              <w:jc w:val="center"/>
              <w:rPr>
                <w:sz w:val="22"/>
                <w:szCs w:val="22"/>
                <w:lang w:val="uk-UA"/>
              </w:rPr>
            </w:pPr>
            <w:r w:rsidRPr="00221BB9">
              <w:rPr>
                <w:sz w:val="22"/>
                <w:szCs w:val="22"/>
                <w:lang w:val="uk-UA"/>
              </w:rPr>
              <w:t>наказ</w:t>
            </w:r>
          </w:p>
        </w:tc>
        <w:tc>
          <w:tcPr>
            <w:tcW w:w="1702" w:type="dxa"/>
          </w:tcPr>
          <w:p w:rsidR="00450276" w:rsidRPr="00221BB9" w:rsidRDefault="00450276" w:rsidP="00450276">
            <w:pPr>
              <w:tabs>
                <w:tab w:val="left" w:pos="195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33 </w:t>
            </w:r>
            <w:r w:rsidRPr="00450276">
              <w:rPr>
                <w:sz w:val="22"/>
                <w:szCs w:val="22"/>
                <w:lang w:val="uk-UA"/>
              </w:rPr>
              <w:t xml:space="preserve"> 09.01.2019 р.</w:t>
            </w:r>
          </w:p>
        </w:tc>
        <w:tc>
          <w:tcPr>
            <w:tcW w:w="4819" w:type="dxa"/>
          </w:tcPr>
          <w:p w:rsidR="00450276" w:rsidRPr="00221BB9" w:rsidRDefault="00450276" w:rsidP="00450276">
            <w:pPr>
              <w:jc w:val="center"/>
              <w:rPr>
                <w:sz w:val="22"/>
                <w:szCs w:val="22"/>
                <w:lang w:val="uk-UA"/>
              </w:rPr>
            </w:pPr>
            <w:r w:rsidRPr="00450276">
              <w:rPr>
                <w:sz w:val="22"/>
                <w:szCs w:val="22"/>
                <w:lang w:val="uk-UA"/>
              </w:rPr>
              <w:t>Про затвердження графіка особистого прийому громадян на 2019 рік</w:t>
            </w:r>
          </w:p>
        </w:tc>
        <w:tc>
          <w:tcPr>
            <w:tcW w:w="4111" w:type="dxa"/>
          </w:tcPr>
          <w:p w:rsidR="00450276" w:rsidRPr="00221BB9" w:rsidRDefault="00450276" w:rsidP="00450276">
            <w:pPr>
              <w:jc w:val="center"/>
              <w:rPr>
                <w:sz w:val="22"/>
                <w:szCs w:val="22"/>
                <w:lang w:val="uk-UA"/>
              </w:rPr>
            </w:pPr>
            <w:r w:rsidRPr="00450276">
              <w:rPr>
                <w:sz w:val="22"/>
                <w:szCs w:val="22"/>
                <w:lang w:val="uk-UA"/>
              </w:rPr>
              <w:t>Про затвердження графіка особистого прийому громадян на 2019 рік</w:t>
            </w:r>
          </w:p>
        </w:tc>
        <w:tc>
          <w:tcPr>
            <w:tcW w:w="1417" w:type="dxa"/>
          </w:tcPr>
          <w:p w:rsidR="00450276" w:rsidRDefault="004C78E1" w:rsidP="00450276">
            <w:pPr>
              <w:rPr>
                <w:lang w:val="uk-UA"/>
              </w:rPr>
            </w:pPr>
            <w:hyperlink r:id="rId47" w:history="1">
              <w:r w:rsidR="00450276" w:rsidRPr="00450276">
                <w:rPr>
                  <w:rStyle w:val="a6"/>
                  <w:lang w:val="uk-UA"/>
                </w:rPr>
                <w:t>http://osvita-yu.mk.ua/zvernennya-gromadyan/2440-nakaz-33-vid-09-01-2019-r-pro-zatverdzhennya-grafika-osobistogo-prijomu-gromadyan-na-2019-rik</w:t>
              </w:r>
            </w:hyperlink>
          </w:p>
        </w:tc>
      </w:tr>
    </w:tbl>
    <w:p w:rsidR="00377AD2" w:rsidRDefault="00C91376" w:rsidP="00C91376">
      <w:pPr>
        <w:rPr>
          <w:sz w:val="24"/>
          <w:szCs w:val="24"/>
          <w:lang w:val="uk-UA"/>
        </w:rPr>
      </w:pPr>
      <w:r w:rsidRPr="00906442">
        <w:rPr>
          <w:sz w:val="24"/>
          <w:szCs w:val="24"/>
          <w:lang w:val="uk-UA"/>
        </w:rPr>
        <w:t xml:space="preserve">                  </w:t>
      </w:r>
    </w:p>
    <w:p w:rsidR="00377AD2" w:rsidRDefault="00377AD2" w:rsidP="00C91376">
      <w:pPr>
        <w:rPr>
          <w:sz w:val="24"/>
          <w:szCs w:val="24"/>
          <w:lang w:val="uk-UA"/>
        </w:rPr>
      </w:pPr>
    </w:p>
    <w:p w:rsidR="009675EF" w:rsidRDefault="009675EF" w:rsidP="00C91376">
      <w:pPr>
        <w:rPr>
          <w:sz w:val="24"/>
          <w:szCs w:val="24"/>
          <w:lang w:val="uk-UA"/>
        </w:rPr>
      </w:pPr>
    </w:p>
    <w:p w:rsidR="009675EF" w:rsidRDefault="009675EF" w:rsidP="00C91376">
      <w:pPr>
        <w:rPr>
          <w:sz w:val="24"/>
          <w:szCs w:val="24"/>
          <w:lang w:val="uk-UA"/>
        </w:rPr>
      </w:pPr>
    </w:p>
    <w:p w:rsidR="00AB7D22" w:rsidRPr="00AB7D22" w:rsidRDefault="00AB7D22" w:rsidP="00AB7D22">
      <w:pPr>
        <w:rPr>
          <w:sz w:val="24"/>
          <w:szCs w:val="24"/>
          <w:lang w:val="uk-UA"/>
        </w:rPr>
      </w:pPr>
      <w:r w:rsidRPr="00AB7D22">
        <w:rPr>
          <w:sz w:val="24"/>
          <w:szCs w:val="24"/>
          <w:lang w:val="uk-UA"/>
        </w:rPr>
        <w:t>Начальник управління освіти</w:t>
      </w:r>
    </w:p>
    <w:p w:rsidR="00C91376" w:rsidRPr="000429EC" w:rsidRDefault="00AB7D22" w:rsidP="00AB7D22">
      <w:pPr>
        <w:rPr>
          <w:lang w:val="uk-UA"/>
        </w:rPr>
      </w:pPr>
      <w:r w:rsidRPr="00AB7D22">
        <w:rPr>
          <w:sz w:val="24"/>
          <w:szCs w:val="24"/>
          <w:lang w:val="uk-UA"/>
        </w:rPr>
        <w:t xml:space="preserve">Южноукраїнської міської ради                 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</w:t>
      </w:r>
      <w:r w:rsidRPr="00AB7D22">
        <w:rPr>
          <w:sz w:val="24"/>
          <w:szCs w:val="24"/>
          <w:lang w:val="uk-UA"/>
        </w:rPr>
        <w:t xml:space="preserve">                        Ю.М. Сінчук</w:t>
      </w:r>
      <w:r w:rsidR="00377AD2">
        <w:rPr>
          <w:lang w:val="uk-UA"/>
        </w:rPr>
        <w:t xml:space="preserve"> </w:t>
      </w:r>
    </w:p>
    <w:p w:rsidR="00C91376" w:rsidRPr="0072003E" w:rsidRDefault="00C91376" w:rsidP="00C91376">
      <w:pPr>
        <w:rPr>
          <w:lang w:val="uk-UA"/>
        </w:rPr>
      </w:pPr>
    </w:p>
    <w:p w:rsidR="00C91376" w:rsidRPr="00D27990" w:rsidRDefault="00C91376" w:rsidP="00C91376">
      <w:pPr>
        <w:rPr>
          <w:lang w:val="uk-UA"/>
        </w:rPr>
      </w:pPr>
    </w:p>
    <w:p w:rsidR="00A955C5" w:rsidRPr="00C91376" w:rsidRDefault="00A955C5">
      <w:pPr>
        <w:rPr>
          <w:lang w:val="uk-UA"/>
        </w:rPr>
      </w:pPr>
    </w:p>
    <w:sectPr w:rsidR="00A955C5" w:rsidRPr="00C91376" w:rsidSect="00191CC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76"/>
    <w:rsid w:val="000379C0"/>
    <w:rsid w:val="000E35F6"/>
    <w:rsid w:val="00111D07"/>
    <w:rsid w:val="00137CDA"/>
    <w:rsid w:val="001427E7"/>
    <w:rsid w:val="001726FD"/>
    <w:rsid w:val="0018540F"/>
    <w:rsid w:val="00191CC0"/>
    <w:rsid w:val="001C6933"/>
    <w:rsid w:val="001E6AE9"/>
    <w:rsid w:val="00221BB9"/>
    <w:rsid w:val="002234E5"/>
    <w:rsid w:val="00271D22"/>
    <w:rsid w:val="002907D5"/>
    <w:rsid w:val="00297A5A"/>
    <w:rsid w:val="002A240B"/>
    <w:rsid w:val="002C032D"/>
    <w:rsid w:val="002D5E55"/>
    <w:rsid w:val="002F18E2"/>
    <w:rsid w:val="00313385"/>
    <w:rsid w:val="00370E53"/>
    <w:rsid w:val="00372998"/>
    <w:rsid w:val="00373842"/>
    <w:rsid w:val="00377AD2"/>
    <w:rsid w:val="003A18F4"/>
    <w:rsid w:val="003E2907"/>
    <w:rsid w:val="003E55C3"/>
    <w:rsid w:val="00437BB6"/>
    <w:rsid w:val="00450276"/>
    <w:rsid w:val="00451BA9"/>
    <w:rsid w:val="00486468"/>
    <w:rsid w:val="004A555C"/>
    <w:rsid w:val="004C78E1"/>
    <w:rsid w:val="00575A31"/>
    <w:rsid w:val="005764AB"/>
    <w:rsid w:val="0058578F"/>
    <w:rsid w:val="005B1D79"/>
    <w:rsid w:val="005D41D9"/>
    <w:rsid w:val="006469E0"/>
    <w:rsid w:val="00682796"/>
    <w:rsid w:val="006914BA"/>
    <w:rsid w:val="00696779"/>
    <w:rsid w:val="006D1C49"/>
    <w:rsid w:val="006D7C8C"/>
    <w:rsid w:val="007C40E7"/>
    <w:rsid w:val="007E4053"/>
    <w:rsid w:val="00862220"/>
    <w:rsid w:val="008A4FB5"/>
    <w:rsid w:val="008A782C"/>
    <w:rsid w:val="008D48BD"/>
    <w:rsid w:val="00916BB2"/>
    <w:rsid w:val="00934518"/>
    <w:rsid w:val="009675EF"/>
    <w:rsid w:val="009803E1"/>
    <w:rsid w:val="0098354F"/>
    <w:rsid w:val="00987F96"/>
    <w:rsid w:val="009A7474"/>
    <w:rsid w:val="009F5C47"/>
    <w:rsid w:val="00A27207"/>
    <w:rsid w:val="00A5204D"/>
    <w:rsid w:val="00A955C5"/>
    <w:rsid w:val="00AB7D22"/>
    <w:rsid w:val="00AC1007"/>
    <w:rsid w:val="00B62716"/>
    <w:rsid w:val="00B639C1"/>
    <w:rsid w:val="00B720C6"/>
    <w:rsid w:val="00C91376"/>
    <w:rsid w:val="00CE6A6B"/>
    <w:rsid w:val="00CF7F28"/>
    <w:rsid w:val="00D31A68"/>
    <w:rsid w:val="00D80091"/>
    <w:rsid w:val="00D827C3"/>
    <w:rsid w:val="00DC30F1"/>
    <w:rsid w:val="00E777D3"/>
    <w:rsid w:val="00E9792E"/>
    <w:rsid w:val="00EA2153"/>
    <w:rsid w:val="00EA574B"/>
    <w:rsid w:val="00EA5C22"/>
    <w:rsid w:val="00EC685A"/>
    <w:rsid w:val="00EF6C87"/>
    <w:rsid w:val="00F76904"/>
    <w:rsid w:val="00FD6ADF"/>
    <w:rsid w:val="00FF08DF"/>
    <w:rsid w:val="00FF5109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ADBD"/>
  <w15:docId w15:val="{F1BA9507-211E-4053-B28A-EED698F7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37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8646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C6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svita-yu.mk.ua/normativni-akti/1100-nakaz-147-vid-01-04-2016-r-pro-profilaktiku-ukusiv-uchasnikiv-navchalno-vikhovnogo-protsesu-brodyachimi-tvarinami-na-teritoriji-zakladiv-osviti" TargetMode="External"/><Relationship Id="rId18" Type="http://schemas.openxmlformats.org/officeDocument/2006/relationships/hyperlink" Target="http://osvita-yu.mk.ua/normativni-akti/1244-nakaz-280-vid-13-07-2016-r-pro-zatverdzhennya-poryadku-organizatsiji-ta-provedennya-osobistikh-prijomiv-gromadyan-nachalnikom-upravlinnya-osviti-zastupnikami-nachalnika-upravlinnya-osviti-yuzhnoukrajinskoji-miskoji-radi" TargetMode="External"/><Relationship Id="rId26" Type="http://schemas.openxmlformats.org/officeDocument/2006/relationships/hyperlink" Target="http://osvita-yu.mk.ua/normativni-akti/1360-nakaz-434-vid-19-10-2016-r-pro-zatverdzhennya-ta-vikoristannya-v-roboti-pam-yatki-pro-otrimannya-blagodijnoji-dopomogi-v-zakladakh-osviti-mista" TargetMode="External"/><Relationship Id="rId39" Type="http://schemas.openxmlformats.org/officeDocument/2006/relationships/hyperlink" Target="http://osvita-yu.mk.ua/normativni-akti/1971-nakaz-67-vid-30-01-2018-r-pro-provedennya-konkurs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svita-yu.mk.ua/normativni-akti/1269-nakaz-314-vid-19-08-2016-r-pro-zatverdzhennya-pereliku-informatsiji-shcho-pidlyagae-oprilyudnennyu-u-formi-vidkritikh-danikh-rozporyadnikom-ya" TargetMode="External"/><Relationship Id="rId34" Type="http://schemas.openxmlformats.org/officeDocument/2006/relationships/hyperlink" Target="http://osvita-yu.mk.ua/normativni-akti/1719-nakaz-340-vid-20-07-2017-r-pro-provedennya-tekhnichnogo-obstezhennya-budivel-i-sporud-zakladiv-osviti-yaki-pidporyadkovani-upravlinnyu-osviti-yuzhnoukrajinskoji-miskoji-radi-ta-pidgotovki-zakladiv-osviti-do-novogo-navchalnogo-roku" TargetMode="External"/><Relationship Id="rId42" Type="http://schemas.openxmlformats.org/officeDocument/2006/relationships/hyperlink" Target="http://osvita-yu.mk.ua/normativni-akti/2250-nakaz-426-vid-27-08-2018-r-pro-stvorennya-postijno-diyuchoji-komisiji-z-pitan-provedennya-konkursu-na-posadi-pedagogichnikh-pratsivnikiv-ku-irts-ta-zatverdzhennya-polozhennya-pro-provedennya-konkursu-na-posadi-pedagogichnikh-pratsivnikiv-komunalnoji-ustanovi-inklyuzivno-resursnij-tsentr-mista-yuzhnoukrajinska" TargetMode="External"/><Relationship Id="rId47" Type="http://schemas.openxmlformats.org/officeDocument/2006/relationships/hyperlink" Target="http://osvita-yu.mk.ua/zvernennya-gromadyan/2440-nakaz-33-vid-09-01-2019-r-pro-zatverdzhennya-grafika-osobistogo-prijomu-gromadyan-na-2019-rik" TargetMode="External"/><Relationship Id="rId7" Type="http://schemas.openxmlformats.org/officeDocument/2006/relationships/hyperlink" Target="http://osvita-yu.mk.ua/normativni-akti/771-nakaz-309-vid-30-06-2015-pro-zaprovadzhennya-elektronnoji-sistemi-reestratsiji-ditej-v-dnz" TargetMode="External"/><Relationship Id="rId12" Type="http://schemas.openxmlformats.org/officeDocument/2006/relationships/hyperlink" Target="http://osvita-yu.mk.ua/normativni-akti/1069-nakaz-108-vid-12-03-2016-r-pro-dotrimannya-zakonodavstva-z-pitan-blagodijnitstva-v-zakladakh-osviti" TargetMode="External"/><Relationship Id="rId17" Type="http://schemas.openxmlformats.org/officeDocument/2006/relationships/hyperlink" Target="http://osvita-yu.mk.ua/normativni-akti/1241-nakaz-279-vid-13-07-2016-r-pro-zatverdzhennya-poryadku-roboti-z-povidomlennyami-shcho-nadkhodyat-za-telefonom-doviri-upravlinnya-osviti-yuzhnoukrajinskoji-miskoji-radi" TargetMode="External"/><Relationship Id="rId25" Type="http://schemas.openxmlformats.org/officeDocument/2006/relationships/hyperlink" Target="http://osvita-yu.mk.ua/normativni-akti/1305-instruktsiya-z-pitan-dilovodstva-v-upravlinni-osviti-yuzhnoukrajinskoji-miskoji-radi" TargetMode="External"/><Relationship Id="rId33" Type="http://schemas.openxmlformats.org/officeDocument/2006/relationships/hyperlink" Target="http://osvita-yu.mk.ua/normativni-akti/1694-polozhennya-pro-poryadok-vedennya-pretenzijno-pozovnoji-roboti-v-upravlinni-osviti-yuzhnoukrajinskoji-miskoji-radi" TargetMode="External"/><Relationship Id="rId38" Type="http://schemas.openxmlformats.org/officeDocument/2006/relationships/hyperlink" Target="http://osvita-yu.mk.ua/normativni-akti/1965-nakaz-63-vid-29-01-2018-r-pro-zatverdzhennya-poryadku-priznachennya-na-posadu-direktora-inklyuzivno-resursnogo-tsentru" TargetMode="External"/><Relationship Id="rId46" Type="http://schemas.openxmlformats.org/officeDocument/2006/relationships/hyperlink" Target="http://osvita-yu.mk.ua/viddil-doshkilnoji-serednoji-ta-pozashkilnoji-osviti/2534-nakaz-04-vid-08-01-2019-r-pro-zminu-rezhimu-roboti-doshkilnikh-navchalnikh-zakladiv-v-litnij-perio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svita-yu.mk.ua/normativni-akti/1238-nakaz-278-vid-13-07-2016-r-pro-zatverdzhennya-poryadku-provedennya-pryamikh-telefonnikh-garyachikh-linij-nachalnikom-upravlinnya-ta-zastupnikami-upravlinnya-osviti-yuzhnoukrajinskoji-miskoji-radi" TargetMode="External"/><Relationship Id="rId20" Type="http://schemas.openxmlformats.org/officeDocument/2006/relationships/hyperlink" Target="http://osvita-yu.mk.ua/normativni-akti/1248-nakaz-282-vid-14-07-2016-r-pro-zatverdzhennya-polozhennya-pro-poryadok-rozglyadu-pismovikh-zvernen-gromadyan-v-upravlinni-osviti-yuzhnoukrajinskoji-miskoji-radi" TargetMode="External"/><Relationship Id="rId29" Type="http://schemas.openxmlformats.org/officeDocument/2006/relationships/hyperlink" Target="http://osvita-yu.mk.ua/normativni-akti/1534-nakaz-ku-konsaltingovo-metodichnij-osvitnij-tsentr-96-vid-20-02-2017r-pro-provedennya-profilaktichnoji-roboti-shchodo-poperedzhennya-sujitsidalnikh-tendentsij-sered-uchnivskoji-molodi" TargetMode="External"/><Relationship Id="rId41" Type="http://schemas.openxmlformats.org/officeDocument/2006/relationships/hyperlink" Target="http://osvita-yu.mk.ua/normativni-akti/2124-nakaz-267-vid-10-05-2018-r-pro-poryadok-zarakhuvannya-vidrakhuvannya-ta-perevedennya-uchniv" TargetMode="External"/><Relationship Id="rId1" Type="http://schemas.openxmlformats.org/officeDocument/2006/relationships/styles" Target="styles.xml"/><Relationship Id="rId6" Type="http://schemas.openxmlformats.org/officeDocument/2006/relationships/hyperlink" Target="http://osvita-yu.mk.ua/normativni-akti/708-nakaz-256-vid-19-05-2015-r-pro-organizatsiyu-ta-provedennya-ostannikh-dzvinkiv-u-navchalnikh-zakladakh" TargetMode="External"/><Relationship Id="rId11" Type="http://schemas.openxmlformats.org/officeDocument/2006/relationships/hyperlink" Target="http://osvita-yu.mk.ua/normativni-akti/1011-poryadok-zdijsnennya-gromadskogo-kontrolyu-za-diyalnistyu-jidalen" TargetMode="External"/><Relationship Id="rId24" Type="http://schemas.openxmlformats.org/officeDocument/2006/relationships/hyperlink" Target="http://osvita-yu.mk.ua/normativni-akti/1315-nakaz-371-vid-12-09-2016-r-pro-provedennya-informatsijno-roz-yasnyuvalnoji-roboti-sered-batkiv" TargetMode="External"/><Relationship Id="rId32" Type="http://schemas.openxmlformats.org/officeDocument/2006/relationships/hyperlink" Target="http://osvita-yu.mk.ua/normativni-akti/1693-nakaz-286-vid-01-06-2017-r-pro-priznachennya-vidpovidalnoji-osobi-za-vedennya-pretenzijno-pozovnoji-roboti-v-upravlinni-osviti-yuzhnoukrajinskoj" TargetMode="External"/><Relationship Id="rId37" Type="http://schemas.openxmlformats.org/officeDocument/2006/relationships/hyperlink" Target="http://osvita-yu.mk.ua/normativni-akti/1976-nakaz-62-vid-26-01-2018-r-pro-zatverdzhennya-pravil-etichnoji-povedinki-posadovikh-osib-mistsevogo-samovryaduvannya-ta-inshikh-pratsivnikiv-upravlinnya-osviti-yuzhnoukrajinskoji-miskoji-radi" TargetMode="External"/><Relationship Id="rId40" Type="http://schemas.openxmlformats.org/officeDocument/2006/relationships/hyperlink" Target="http://osvita-yu.mk.ua/normativni-akti/2021-nakaz-127-vid-28-02-2018-roku-pro-zatverdzhennya-polozhennya-pro-dotrimannya-akademichnoji-dobrochesnosti-pratsivnikami-upravlinni-osviti-yuzhnoukrajinskoji-miskoji-radi" TargetMode="External"/><Relationship Id="rId45" Type="http://schemas.openxmlformats.org/officeDocument/2006/relationships/hyperlink" Target="http://osvita-yu.mk.ua/sektor-z-organizatsiji-kharchuvannya-v-zakladakh-osviti/2510-nakaz-722-vid-29-12-2018-r-pro-organizatsiyu-kharchuvannya-ditej-v-zakladakh-osviti-m-yuzhnoukrajinska-u-2019-rotsi" TargetMode="External"/><Relationship Id="rId5" Type="http://schemas.openxmlformats.org/officeDocument/2006/relationships/hyperlink" Target="http://osvita-yu.mk.ua/normativni-akti/577-nakaz-pro-poryadok-zdijsnennya-bukhgalterskogo-obliku-ta-finansovoji-zvitnosti-v-upravlinni-osviti-yuzhnoukrajinskoji-miskoji-radi" TargetMode="External"/><Relationship Id="rId15" Type="http://schemas.openxmlformats.org/officeDocument/2006/relationships/hyperlink" Target="http://osvita-yu.mk.ua/normativni-akti/1220-nakaz-265-vid-04-07-2016-r-pro-priznachennya-vidpovidalnoji-osobi-za-organizatsiyu-roboti-za-zvernennyami-gromadyan-v-upravlinni-osviti-yuzhnoukrajinskoji-miskoji-radi" TargetMode="External"/><Relationship Id="rId23" Type="http://schemas.openxmlformats.org/officeDocument/2006/relationships/hyperlink" Target="http://osvita-yu.mk.ua/normativni-akti/1287-15" TargetMode="External"/><Relationship Id="rId28" Type="http://schemas.openxmlformats.org/officeDocument/2006/relationships/hyperlink" Target="http://osvita-yu.mk.ua/normativni-akti/1491-pro-pogodzhennya-terminu-kanikul-uchniv-1-go-klasu" TargetMode="External"/><Relationship Id="rId36" Type="http://schemas.openxmlformats.org/officeDocument/2006/relationships/hyperlink" Target="http://osvita-yu.mk.ua/normativni-akti/1819-nakaz-503-vid-23-10-2017-roku-pro-realizatsiyu-polozhen-zakonu-ukrajini-pro-osvit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osvita-yu.mk.ua/normativni-akti/1010-pro-utvorennya-komisiji-z-pitan-otsinyuvannya-vartosti-ta-vikoristannya-darunkiv" TargetMode="External"/><Relationship Id="rId19" Type="http://schemas.openxmlformats.org/officeDocument/2006/relationships/hyperlink" Target="http://osvita-yu.mk.ua/normativni-akti/1247-nakaz-281-vid-14-07-2016-r-pro-organizatsiyu-roboti-telefonu-doviri-upravlinnya-osviti-yuzhnoukrajinskoji-miskoji-radi" TargetMode="External"/><Relationship Id="rId31" Type="http://schemas.openxmlformats.org/officeDocument/2006/relationships/hyperlink" Target="http://osvita-yu.mk.ua/normativni-akti/1615-nakaz-182-vid-07-04-2017-r-pro-vnesennya-zmin-do-nakazu-vid-04-07-2016-265" TargetMode="External"/><Relationship Id="rId44" Type="http://schemas.openxmlformats.org/officeDocument/2006/relationships/hyperlink" Target="http://osvita-yu.mk.ua/vidkryti-dani/2251-nakaz-485-vid-10-09-2018-r-pro-zatverdzhennya-pereliku-informatsiji-shcho-pidlyagae-oprilyudnennyu-u-formi-vidkritikh-danikh-rozporyadnikom-yakoji-e-upravlinnya-osviti-yuzhnoukrajinskoji-miskoji-radi-ta-polozhennya-pro-nabori-danikh-yaki-pidlyagayut-oprilyudnennyu-u-formi-vidkritikh-danikh-na-ofitsijnomu-veb-sajti-upravlinnya-osviti-yuzhnoukrajinskoji-miskoji-radi-ta-na-jogo-veb-storintsi-na-edino" TargetMode="External"/><Relationship Id="rId4" Type="http://schemas.openxmlformats.org/officeDocument/2006/relationships/hyperlink" Target="http://osvita-yu.mk.ua/normativni-akti/552-nakaz-60-vid-11-02-2015r-pro-posilennya-vidpovidalnosti-kerivnikiv-za-stvorennya-nalezhnogo-psikhologo-pedagogichnogo-klimatu-v-zakladakh-osviti" TargetMode="External"/><Relationship Id="rId9" Type="http://schemas.openxmlformats.org/officeDocument/2006/relationships/hyperlink" Target="http://osvita-yu.mk.ua/normativni-akti/1003-pro-zaprovadzhennya-diyalnosti-internet-ekspres-prijmalni-ta-ekspres-prijmalni" TargetMode="External"/><Relationship Id="rId14" Type="http://schemas.openxmlformats.org/officeDocument/2006/relationships/hyperlink" Target="http://osvita-yu.mk.ua/normativni-akti/1211-nakaz-257-vid-17-06-2016-r-pro-zatverdzhennya-polozhennya-pro-poryadok-dostupu-do-publichnoji-informatsiji-v-upravlinni-osviti-yuzhnoukrajinskoji-miskoji-radi" TargetMode="External"/><Relationship Id="rId22" Type="http://schemas.openxmlformats.org/officeDocument/2006/relationships/hyperlink" Target="http://osvita-yu.mk.ua/normativni-akti/1270-nakaz-315-vid-19-08-2016-r-pro-zatverdzhennya-poryadku-rozglyadu-elektronnikh-zvernen-gromadyan-v-upravlinni-osviti-yuzhnoukrajinskoji-miskoji-radi" TargetMode="External"/><Relationship Id="rId27" Type="http://schemas.openxmlformats.org/officeDocument/2006/relationships/hyperlink" Target="http://osvita-yu.mk.ua/normativni-akti/1558-nakaz-578-vid-29-12-2016-roku-pro-priznachennya-osobi-vidpovidalnoji-z-pitan-zapobigannya-ta-viyavlennya-koruptsiji-v-upravlinni-osviti-yuzhnoukrajinskoji-miskoji-radi" TargetMode="External"/><Relationship Id="rId30" Type="http://schemas.openxmlformats.org/officeDocument/2006/relationships/hyperlink" Target="http://osvita-yu.mk.ua/normativni-akti/1574-nakaz-128-vid-13-03-2017-r-pro-dotrimannya-zakonodavstva-z-pitan-blagodijnitstva" TargetMode="External"/><Relationship Id="rId35" Type="http://schemas.openxmlformats.org/officeDocument/2006/relationships/hyperlink" Target="http://osvita-yu.mk.ua/zapobihannia-proiavam-koruptsii/1728-nakaz-358-vid-15-08-2017-r-pro-zatverdzhennya-planu-zakhodiv-shchodo-zapobigannya-i-protidiji-koruptsiji-v-upravlinni-osviti-yuzhnoukrajinskoji-miskoji-radi-ustanovakh-osviti-ta-navchalnikh-zakladakh-komunalnoji-formi-vlasnosti-mista-yuzhnoukrajinska-na-2017-2020-roki" TargetMode="External"/><Relationship Id="rId43" Type="http://schemas.openxmlformats.org/officeDocument/2006/relationships/hyperlink" Target="http://osvita-yu.mk.ua/normativni-akti/2201-nakaz-403-vid-01-09-2018-r-pro-provedennya-dnya-znan-u-zakladakh-serednoji-osviti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osvita-yu.mk.ua/normativni-akti/772-nakaz-310-vid-30-06-2015-pro-zaprovadzhennya-video-sposterezhen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5401</Words>
  <Characters>30788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Anatol</cp:lastModifiedBy>
  <cp:revision>5</cp:revision>
  <cp:lastPrinted>2019-05-07T06:54:00Z</cp:lastPrinted>
  <dcterms:created xsi:type="dcterms:W3CDTF">2019-05-07T06:55:00Z</dcterms:created>
  <dcterms:modified xsi:type="dcterms:W3CDTF">2019-07-22T13:05:00Z</dcterms:modified>
</cp:coreProperties>
</file>